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4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01"/>
        <w:gridCol w:w="1049"/>
        <w:gridCol w:w="652"/>
        <w:gridCol w:w="3118"/>
        <w:gridCol w:w="2620"/>
      </w:tblGrid>
      <w:tr w:rsidR="00CE7FB6" w:rsidRPr="00BC35F3" w14:paraId="63FB3B58" w14:textId="77777777" w:rsidTr="00CE7FB6">
        <w:trPr>
          <w:trHeight w:val="342"/>
        </w:trPr>
        <w:tc>
          <w:tcPr>
            <w:tcW w:w="3001" w:type="dxa"/>
          </w:tcPr>
          <w:p w14:paraId="147F0D32" w14:textId="271B3DF9" w:rsidR="00825B7F" w:rsidRPr="00BC35F3" w:rsidRDefault="00825B7F" w:rsidP="00051DF0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BC35F3">
              <w:rPr>
                <w:rFonts w:cs="Times New Roman"/>
                <w:b/>
                <w:sz w:val="24"/>
                <w:szCs w:val="24"/>
                <w:lang w:val="sq-AL"/>
              </w:rPr>
              <w:t>Fusha:</w:t>
            </w:r>
            <w:r w:rsidRPr="00BC35F3">
              <w:rPr>
                <w:rFonts w:cs="Times New Roman"/>
                <w:sz w:val="24"/>
                <w:szCs w:val="24"/>
                <w:lang w:val="sq-AL"/>
              </w:rPr>
              <w:t xml:space="preserve"> Shoqëria dhe mjedisi</w:t>
            </w:r>
          </w:p>
        </w:tc>
        <w:tc>
          <w:tcPr>
            <w:tcW w:w="1701" w:type="dxa"/>
            <w:gridSpan w:val="2"/>
          </w:tcPr>
          <w:p w14:paraId="6929EE89" w14:textId="77777777" w:rsidR="00825B7F" w:rsidRPr="00BC35F3" w:rsidRDefault="00825B7F" w:rsidP="002A2052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BC35F3">
              <w:rPr>
                <w:rFonts w:cs="Times New Roman"/>
                <w:b/>
                <w:sz w:val="24"/>
                <w:szCs w:val="24"/>
                <w:lang w:val="sq-AL"/>
              </w:rPr>
              <w:t>Lënda:</w:t>
            </w:r>
            <w:r w:rsidRPr="00BC35F3">
              <w:rPr>
                <w:rFonts w:cs="Times New Roman"/>
                <w:sz w:val="24"/>
                <w:szCs w:val="24"/>
                <w:lang w:val="sq-AL"/>
              </w:rPr>
              <w:t xml:space="preserve"> Histori</w:t>
            </w:r>
          </w:p>
        </w:tc>
        <w:tc>
          <w:tcPr>
            <w:tcW w:w="3118" w:type="dxa"/>
          </w:tcPr>
          <w:p w14:paraId="08B0E087" w14:textId="04114F48" w:rsidR="00825B7F" w:rsidRPr="00BC35F3" w:rsidRDefault="00825B7F" w:rsidP="00051DF0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BC35F3">
              <w:rPr>
                <w:rFonts w:cs="Times New Roman"/>
                <w:b/>
                <w:sz w:val="24"/>
                <w:szCs w:val="24"/>
                <w:lang w:val="sq-AL"/>
              </w:rPr>
              <w:t>Shkalla:</w:t>
            </w:r>
            <w:r w:rsidRPr="00BC35F3">
              <w:rPr>
                <w:rFonts w:cs="Times New Roman"/>
                <w:sz w:val="24"/>
                <w:szCs w:val="24"/>
                <w:lang w:val="sq-AL"/>
              </w:rPr>
              <w:t xml:space="preserve"> V</w:t>
            </w:r>
          </w:p>
        </w:tc>
        <w:tc>
          <w:tcPr>
            <w:tcW w:w="2620" w:type="dxa"/>
          </w:tcPr>
          <w:p w14:paraId="04A25DF5" w14:textId="4E1B301B" w:rsidR="00825B7F" w:rsidRPr="00BC35F3" w:rsidRDefault="00825B7F" w:rsidP="00051DF0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BC35F3">
              <w:rPr>
                <w:rFonts w:cs="Times New Roman"/>
                <w:b/>
                <w:sz w:val="24"/>
                <w:szCs w:val="24"/>
                <w:lang w:val="sq-AL"/>
              </w:rPr>
              <w:t>Klasa</w:t>
            </w:r>
            <w:r w:rsidRPr="00BC35F3">
              <w:rPr>
                <w:rFonts w:cs="Times New Roman"/>
                <w:sz w:val="24"/>
                <w:szCs w:val="24"/>
                <w:lang w:val="sq-AL"/>
              </w:rPr>
              <w:t>:</w:t>
            </w:r>
            <w:r w:rsidR="002F0DAD" w:rsidRPr="00BC35F3">
              <w:rPr>
                <w:rFonts w:cs="Times New Roman"/>
                <w:sz w:val="24"/>
                <w:szCs w:val="24"/>
                <w:lang w:val="sq-AL"/>
              </w:rPr>
              <w:t xml:space="preserve"> </w:t>
            </w:r>
            <w:r w:rsidRPr="00BC35F3">
              <w:rPr>
                <w:rFonts w:cs="Times New Roman"/>
                <w:sz w:val="24"/>
                <w:szCs w:val="24"/>
                <w:lang w:val="sq-AL"/>
              </w:rPr>
              <w:t>10</w:t>
            </w:r>
          </w:p>
        </w:tc>
      </w:tr>
      <w:tr w:rsidR="002A2052" w:rsidRPr="00A27341" w14:paraId="0B532D8E" w14:textId="77777777" w:rsidTr="00646640">
        <w:trPr>
          <w:trHeight w:val="1339"/>
        </w:trPr>
        <w:tc>
          <w:tcPr>
            <w:tcW w:w="4050" w:type="dxa"/>
            <w:gridSpan w:val="2"/>
          </w:tcPr>
          <w:p w14:paraId="382099C7" w14:textId="47891214" w:rsidR="009741FD" w:rsidRPr="00BC35F3" w:rsidRDefault="002F0DAD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BC35F3">
              <w:rPr>
                <w:rFonts w:cs="Times New Roman"/>
                <w:b/>
                <w:sz w:val="24"/>
                <w:szCs w:val="24"/>
                <w:lang w:val="sq-AL"/>
              </w:rPr>
              <w:t>Tema</w:t>
            </w:r>
            <w:r w:rsidR="00D240A1" w:rsidRPr="00BC35F3">
              <w:rPr>
                <w:rFonts w:cs="Times New Roman"/>
                <w:b/>
                <w:sz w:val="24"/>
                <w:szCs w:val="24"/>
                <w:lang w:val="sq-AL"/>
              </w:rPr>
              <w:t>t</w:t>
            </w:r>
            <w:r w:rsidRPr="00BC35F3">
              <w:rPr>
                <w:rFonts w:cs="Times New Roman"/>
                <w:b/>
                <w:sz w:val="24"/>
                <w:szCs w:val="24"/>
                <w:lang w:val="sq-AL"/>
              </w:rPr>
              <w:t xml:space="preserve"> mësimore </w:t>
            </w:r>
            <w:r w:rsidR="00D240A1" w:rsidRPr="00BC35F3">
              <w:rPr>
                <w:rFonts w:cs="Times New Roman"/>
                <w:b/>
                <w:sz w:val="24"/>
                <w:szCs w:val="24"/>
                <w:lang w:val="sq-AL"/>
              </w:rPr>
              <w:t>1.6</w:t>
            </w:r>
          </w:p>
          <w:p w14:paraId="3EF828DC" w14:textId="165BA2A5" w:rsidR="00D240A1" w:rsidRPr="00BC35F3" w:rsidRDefault="00D240A1" w:rsidP="002A2052">
            <w:pPr>
              <w:ind w:hanging="18"/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BC35F3">
              <w:rPr>
                <w:rFonts w:cs="Times New Roman"/>
                <w:sz w:val="24"/>
                <w:szCs w:val="24"/>
                <w:lang w:val="sq-AL"/>
              </w:rPr>
              <w:t>Rënia e perandorisë romake. Trashëgimia.</w:t>
            </w:r>
          </w:p>
        </w:tc>
        <w:tc>
          <w:tcPr>
            <w:tcW w:w="6390" w:type="dxa"/>
            <w:gridSpan w:val="3"/>
          </w:tcPr>
          <w:p w14:paraId="5144630D" w14:textId="62D2DAA7" w:rsidR="00D240A1" w:rsidRPr="00BC35F3" w:rsidRDefault="002F0DAD" w:rsidP="007F5832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BC35F3">
              <w:rPr>
                <w:rFonts w:cs="Times New Roman"/>
                <w:b/>
                <w:sz w:val="24"/>
                <w:szCs w:val="24"/>
                <w:lang w:val="sq-AL"/>
              </w:rPr>
              <w:t>Situata e të</w:t>
            </w:r>
            <w:r w:rsidR="00A37E88" w:rsidRPr="00BC35F3">
              <w:rPr>
                <w:rFonts w:cs="Times New Roman"/>
                <w:b/>
                <w:sz w:val="24"/>
                <w:szCs w:val="24"/>
                <w:lang w:val="sq-AL"/>
              </w:rPr>
              <w:t xml:space="preserve"> </w:t>
            </w:r>
            <w:r w:rsidR="00051DF0" w:rsidRPr="00BC35F3">
              <w:rPr>
                <w:rFonts w:cs="Times New Roman"/>
                <w:b/>
                <w:sz w:val="24"/>
                <w:szCs w:val="24"/>
                <w:lang w:val="sq-AL"/>
              </w:rPr>
              <w:t>nxënit</w:t>
            </w:r>
            <w:r w:rsidRPr="00BC35F3">
              <w:rPr>
                <w:rFonts w:cs="Times New Roman"/>
                <w:b/>
                <w:sz w:val="24"/>
                <w:szCs w:val="24"/>
                <w:lang w:val="sq-AL"/>
              </w:rPr>
              <w:t>:</w:t>
            </w:r>
          </w:p>
          <w:p w14:paraId="4C5C486C" w14:textId="225B3F90" w:rsidR="00D240A1" w:rsidRPr="00BC35F3" w:rsidRDefault="000B02AB" w:rsidP="007F5832">
            <w:pPr>
              <w:pStyle w:val="p1"/>
              <w:spacing w:before="0" w:beforeAutospacing="0" w:after="0" w:afterAutospacing="0"/>
              <w:rPr>
                <w:rFonts w:asciiTheme="minorHAnsi" w:hAnsiTheme="minorHAnsi"/>
                <w:lang w:val="sq-AL"/>
              </w:rPr>
            </w:pPr>
            <w:r w:rsidRPr="00BC35F3">
              <w:rPr>
                <w:rFonts w:asciiTheme="minorHAnsi" w:hAnsiTheme="minorHAnsi"/>
                <w:lang w:val="sq-AL"/>
              </w:rPr>
              <w:t xml:space="preserve"> </w:t>
            </w:r>
            <w:r w:rsidR="00646640" w:rsidRPr="00BC35F3">
              <w:rPr>
                <w:rFonts w:asciiTheme="minorHAnsi" w:hAnsiTheme="minorHAnsi"/>
                <w:lang w:val="sq-AL"/>
              </w:rPr>
              <w:t>Edhe pse Perandoria Romake u shemb, ajo la pas një trashëgimi të pasur në ligj, gjuhë, arkitekturë dhe organizim shtetëror, e cila vazhdon të ndikojë edhe sot.</w:t>
            </w:r>
            <w:r w:rsidR="00A27341">
              <w:rPr>
                <w:rFonts w:asciiTheme="minorHAnsi" w:hAnsiTheme="minorHAnsi"/>
                <w:lang w:val="sq-AL"/>
              </w:rPr>
              <w:t xml:space="preserve"> </w:t>
            </w:r>
          </w:p>
        </w:tc>
      </w:tr>
      <w:tr w:rsidR="00CE7FB6" w:rsidRPr="00BC35F3" w14:paraId="4D6ED259" w14:textId="77777777" w:rsidTr="00CE7FB6">
        <w:trPr>
          <w:trHeight w:val="2499"/>
        </w:trPr>
        <w:tc>
          <w:tcPr>
            <w:tcW w:w="7820" w:type="dxa"/>
            <w:gridSpan w:val="4"/>
          </w:tcPr>
          <w:p w14:paraId="6CF63EB0" w14:textId="77777777" w:rsidR="007528BA" w:rsidRPr="00BC35F3" w:rsidRDefault="002F0DAD" w:rsidP="007528BA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BC35F3">
              <w:rPr>
                <w:rFonts w:cs="Times New Roman"/>
                <w:b/>
                <w:sz w:val="24"/>
                <w:szCs w:val="24"/>
                <w:lang w:val="sq-AL"/>
              </w:rPr>
              <w:t>Rezultatet e të nxënit të kompetencave të fushës</w:t>
            </w:r>
            <w:r w:rsidR="00344379" w:rsidRPr="00BC35F3">
              <w:rPr>
                <w:rFonts w:cs="Times New Roman"/>
                <w:b/>
                <w:sz w:val="24"/>
                <w:szCs w:val="24"/>
                <w:lang w:val="sq-AL"/>
              </w:rPr>
              <w:t>/lëndës</w:t>
            </w:r>
            <w:r w:rsidRPr="00BC35F3">
              <w:rPr>
                <w:rFonts w:cs="Times New Roman"/>
                <w:b/>
                <w:sz w:val="24"/>
                <w:szCs w:val="24"/>
                <w:lang w:val="sq-AL"/>
              </w:rPr>
              <w:t xml:space="preserve"> sipas temës mësimore:</w:t>
            </w:r>
          </w:p>
          <w:p w14:paraId="6AD4F972" w14:textId="77777777" w:rsidR="006A4A70" w:rsidRPr="00BC35F3" w:rsidRDefault="006A4A70" w:rsidP="00D13777">
            <w:pPr>
              <w:rPr>
                <w:rFonts w:eastAsia="Times New Roman" w:cs="Times New Roman"/>
                <w:sz w:val="24"/>
                <w:szCs w:val="24"/>
                <w:lang w:val="sq-AL"/>
              </w:rPr>
            </w:pPr>
          </w:p>
          <w:p w14:paraId="3C6E0990" w14:textId="6C008401" w:rsidR="00D13777" w:rsidRPr="00BC35F3" w:rsidRDefault="00D03D7A" w:rsidP="007F5832">
            <w:pPr>
              <w:pStyle w:val="ListParagraph"/>
              <w:numPr>
                <w:ilvl w:val="0"/>
                <w:numId w:val="24"/>
              </w:numPr>
              <w:spacing w:line="276" w:lineRule="auto"/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BC35F3">
              <w:rPr>
                <w:rFonts w:eastAsia="Times New Roman" w:cs="Times New Roman"/>
                <w:sz w:val="24"/>
                <w:szCs w:val="24"/>
                <w:lang w:val="sq-AL"/>
              </w:rPr>
              <w:t>Përs</w:t>
            </w:r>
            <w:r w:rsidR="007528BA" w:rsidRPr="00BC35F3">
              <w:rPr>
                <w:rFonts w:eastAsia="Times New Roman" w:cs="Times New Roman"/>
                <w:sz w:val="24"/>
                <w:szCs w:val="24"/>
                <w:lang w:val="sq-AL"/>
              </w:rPr>
              <w:t>hkruan shkaqet kryesore të rënies së Perandorisë Romake;</w:t>
            </w:r>
          </w:p>
          <w:p w14:paraId="76CA267B" w14:textId="7CA262FC" w:rsidR="006040D3" w:rsidRPr="00BC35F3" w:rsidRDefault="000B02AB" w:rsidP="007F5832">
            <w:pPr>
              <w:pStyle w:val="ListParagraph"/>
              <w:numPr>
                <w:ilvl w:val="0"/>
                <w:numId w:val="24"/>
              </w:numPr>
              <w:spacing w:line="276" w:lineRule="auto"/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BC35F3">
              <w:rPr>
                <w:rFonts w:cs="Times New Roman"/>
                <w:sz w:val="24"/>
                <w:szCs w:val="24"/>
                <w:lang w:val="sq-AL"/>
              </w:rPr>
              <w:t>A</w:t>
            </w:r>
            <w:r w:rsidR="009548E4" w:rsidRPr="00BC35F3">
              <w:rPr>
                <w:rFonts w:eastAsia="Times New Roman" w:cs="Times New Roman"/>
                <w:sz w:val="24"/>
                <w:szCs w:val="24"/>
                <w:lang w:val="sq-AL"/>
              </w:rPr>
              <w:t>nalizon pasojat e rënies së Perandorisë Romake në Europë</w:t>
            </w:r>
            <w:r w:rsidR="006040D3" w:rsidRPr="00BC35F3">
              <w:rPr>
                <w:rFonts w:eastAsia="Times New Roman" w:cs="Times New Roman"/>
                <w:sz w:val="24"/>
                <w:szCs w:val="24"/>
                <w:lang w:val="sq-AL"/>
              </w:rPr>
              <w:t>.</w:t>
            </w:r>
          </w:p>
          <w:p w14:paraId="2A4513BB" w14:textId="44333C70" w:rsidR="001624E5" w:rsidRPr="00BC35F3" w:rsidRDefault="006040D3" w:rsidP="007F5832">
            <w:pPr>
              <w:pStyle w:val="ListParagraph"/>
              <w:numPr>
                <w:ilvl w:val="0"/>
                <w:numId w:val="24"/>
              </w:numPr>
              <w:spacing w:line="276" w:lineRule="auto"/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BC35F3">
              <w:rPr>
                <w:rFonts w:cs="Times New Roman"/>
                <w:b/>
                <w:sz w:val="24"/>
                <w:szCs w:val="24"/>
                <w:lang w:val="sq-AL"/>
              </w:rPr>
              <w:t>V</w:t>
            </w:r>
            <w:r w:rsidR="001624E5" w:rsidRPr="00BC35F3">
              <w:rPr>
                <w:rFonts w:eastAsia="Times New Roman" w:cs="Times New Roman"/>
                <w:sz w:val="24"/>
                <w:szCs w:val="24"/>
                <w:lang w:val="sq-AL"/>
              </w:rPr>
              <w:t>lerëson trashëgiminë historike dhe kulturore të qytetërimit romak.</w:t>
            </w:r>
          </w:p>
          <w:p w14:paraId="2A97089C" w14:textId="4D02C1A0" w:rsidR="00D240A1" w:rsidRPr="00BC35F3" w:rsidRDefault="00D240A1" w:rsidP="001624E5">
            <w:pPr>
              <w:rPr>
                <w:rFonts w:cs="Times New Roman"/>
                <w:sz w:val="24"/>
                <w:szCs w:val="24"/>
                <w:lang w:val="sq-AL"/>
              </w:rPr>
            </w:pPr>
          </w:p>
          <w:p w14:paraId="7F321D56" w14:textId="5B45F61C" w:rsidR="00D240A1" w:rsidRPr="00BC35F3" w:rsidRDefault="00D240A1" w:rsidP="000B02AB">
            <w:pPr>
              <w:pStyle w:val="ListParagraph"/>
              <w:ind w:left="360"/>
              <w:rPr>
                <w:rFonts w:cs="Times New Roman"/>
                <w:sz w:val="24"/>
                <w:szCs w:val="24"/>
                <w:lang w:val="sq-AL"/>
              </w:rPr>
            </w:pPr>
          </w:p>
        </w:tc>
        <w:tc>
          <w:tcPr>
            <w:tcW w:w="2620" w:type="dxa"/>
          </w:tcPr>
          <w:p w14:paraId="1AD79D2B" w14:textId="77777777" w:rsidR="006609AA" w:rsidRPr="00BC35F3" w:rsidRDefault="004E4738" w:rsidP="006609AA">
            <w:pPr>
              <w:pStyle w:val="p1"/>
              <w:spacing w:before="0" w:beforeAutospacing="0" w:after="0" w:afterAutospacing="0"/>
              <w:rPr>
                <w:rFonts w:asciiTheme="minorHAnsi" w:hAnsiTheme="minorHAnsi"/>
                <w:lang w:val="sq-AL"/>
              </w:rPr>
            </w:pPr>
            <w:r w:rsidRPr="00BC35F3">
              <w:rPr>
                <w:rFonts w:asciiTheme="minorHAnsi" w:hAnsiTheme="minorHAnsi"/>
                <w:b/>
                <w:lang w:val="sq-AL"/>
              </w:rPr>
              <w:t>Fjalë kyç</w:t>
            </w:r>
            <w:r w:rsidR="002F0DAD" w:rsidRPr="00BC35F3">
              <w:rPr>
                <w:rFonts w:asciiTheme="minorHAnsi" w:hAnsiTheme="minorHAnsi"/>
                <w:b/>
                <w:lang w:val="sq-AL"/>
              </w:rPr>
              <w:t>:</w:t>
            </w:r>
            <w:r w:rsidR="00003F71" w:rsidRPr="00BC35F3">
              <w:rPr>
                <w:rFonts w:asciiTheme="minorHAnsi" w:hAnsiTheme="minorHAnsi"/>
                <w:lang w:val="sq-AL"/>
              </w:rPr>
              <w:t xml:space="preserve"> </w:t>
            </w:r>
          </w:p>
          <w:p w14:paraId="1E4BEE25" w14:textId="07022B23" w:rsidR="006609AA" w:rsidRPr="00BC35F3" w:rsidRDefault="006A4A70" w:rsidP="006609AA">
            <w:pPr>
              <w:pStyle w:val="p1"/>
              <w:spacing w:before="0" w:beforeAutospacing="0" w:after="0" w:afterAutospacing="0"/>
              <w:rPr>
                <w:rFonts w:asciiTheme="minorHAnsi" w:hAnsiTheme="minorHAnsi"/>
                <w:lang w:val="sq-AL"/>
              </w:rPr>
            </w:pPr>
            <w:r w:rsidRPr="00BC35F3">
              <w:rPr>
                <w:rFonts w:asciiTheme="minorHAnsi" w:hAnsiTheme="minorHAnsi"/>
                <w:lang w:val="sq-AL"/>
              </w:rPr>
              <w:t xml:space="preserve">rënie, barbarë, </w:t>
            </w:r>
          </w:p>
          <w:p w14:paraId="48C02EEB" w14:textId="793D8C2B" w:rsidR="006609AA" w:rsidRPr="00BC35F3" w:rsidRDefault="006A4A70" w:rsidP="006609AA">
            <w:pPr>
              <w:pStyle w:val="p1"/>
              <w:spacing w:before="0" w:beforeAutospacing="0" w:after="0" w:afterAutospacing="0"/>
              <w:rPr>
                <w:rFonts w:asciiTheme="minorHAnsi" w:hAnsiTheme="minorHAnsi"/>
                <w:lang w:val="sq-AL"/>
              </w:rPr>
            </w:pPr>
            <w:r w:rsidRPr="00BC35F3">
              <w:rPr>
                <w:rFonts w:asciiTheme="minorHAnsi" w:hAnsiTheme="minorHAnsi"/>
                <w:lang w:val="sq-AL"/>
              </w:rPr>
              <w:t xml:space="preserve">krizë, korrupsion, </w:t>
            </w:r>
          </w:p>
          <w:p w14:paraId="49E62262" w14:textId="49373F23" w:rsidR="006609AA" w:rsidRPr="00BC35F3" w:rsidRDefault="006A4A70" w:rsidP="006609AA">
            <w:pPr>
              <w:pStyle w:val="p1"/>
              <w:spacing w:before="0" w:beforeAutospacing="0" w:after="0" w:afterAutospacing="0"/>
              <w:rPr>
                <w:rFonts w:asciiTheme="minorHAnsi" w:hAnsiTheme="minorHAnsi"/>
                <w:lang w:val="sq-AL"/>
              </w:rPr>
            </w:pPr>
            <w:r w:rsidRPr="00BC35F3">
              <w:rPr>
                <w:rFonts w:asciiTheme="minorHAnsi" w:hAnsiTheme="minorHAnsi"/>
                <w:lang w:val="sq-AL"/>
              </w:rPr>
              <w:t xml:space="preserve">ndarje, pushtime, </w:t>
            </w:r>
          </w:p>
          <w:p w14:paraId="575E7F47" w14:textId="77777777" w:rsidR="006609AA" w:rsidRPr="00BC35F3" w:rsidRDefault="006A4A70" w:rsidP="006609AA">
            <w:pPr>
              <w:pStyle w:val="p1"/>
              <w:spacing w:before="0" w:beforeAutospacing="0" w:after="0" w:afterAutospacing="0"/>
              <w:rPr>
                <w:rFonts w:asciiTheme="minorHAnsi" w:hAnsiTheme="minorHAnsi"/>
                <w:lang w:val="sq-AL"/>
              </w:rPr>
            </w:pPr>
            <w:r w:rsidRPr="00BC35F3">
              <w:rPr>
                <w:rFonts w:asciiTheme="minorHAnsi" w:hAnsiTheme="minorHAnsi"/>
                <w:lang w:val="sq-AL"/>
              </w:rPr>
              <w:t xml:space="preserve">trashëgimi, </w:t>
            </w:r>
          </w:p>
          <w:p w14:paraId="11212B22" w14:textId="77777777" w:rsidR="006609AA" w:rsidRPr="00BC35F3" w:rsidRDefault="006A4A70" w:rsidP="006609AA">
            <w:pPr>
              <w:pStyle w:val="p1"/>
              <w:spacing w:before="0" w:beforeAutospacing="0" w:after="0" w:afterAutospacing="0"/>
              <w:rPr>
                <w:rFonts w:asciiTheme="minorHAnsi" w:hAnsiTheme="minorHAnsi"/>
                <w:lang w:val="sq-AL"/>
              </w:rPr>
            </w:pPr>
            <w:r w:rsidRPr="00BC35F3">
              <w:rPr>
                <w:rFonts w:asciiTheme="minorHAnsi" w:hAnsiTheme="minorHAnsi"/>
                <w:lang w:val="sq-AL"/>
              </w:rPr>
              <w:t xml:space="preserve">e Drejta Romake, latinishtja, </w:t>
            </w:r>
          </w:p>
          <w:p w14:paraId="61E772D5" w14:textId="408075B1" w:rsidR="006A4A70" w:rsidRPr="00BC35F3" w:rsidRDefault="006A4A70" w:rsidP="006609AA">
            <w:pPr>
              <w:pStyle w:val="p1"/>
              <w:spacing w:before="0" w:beforeAutospacing="0" w:after="0" w:afterAutospacing="0"/>
              <w:rPr>
                <w:rFonts w:asciiTheme="minorHAnsi" w:hAnsiTheme="minorHAnsi"/>
                <w:lang w:val="sq-AL"/>
              </w:rPr>
            </w:pPr>
            <w:r w:rsidRPr="00BC35F3">
              <w:rPr>
                <w:rFonts w:asciiTheme="minorHAnsi" w:hAnsiTheme="minorHAnsi"/>
                <w:lang w:val="sq-AL"/>
              </w:rPr>
              <w:t>qytetërim</w:t>
            </w:r>
          </w:p>
          <w:p w14:paraId="409C762F" w14:textId="072D427A" w:rsidR="00825B7F" w:rsidRPr="00BC35F3" w:rsidRDefault="00825B7F" w:rsidP="006609AA">
            <w:pPr>
              <w:rPr>
                <w:rFonts w:cs="Times New Roman"/>
                <w:sz w:val="24"/>
                <w:szCs w:val="24"/>
                <w:lang w:val="sq-AL"/>
              </w:rPr>
            </w:pPr>
          </w:p>
        </w:tc>
      </w:tr>
      <w:tr w:rsidR="00CE7FB6" w:rsidRPr="00BC35F3" w14:paraId="0046D0EB" w14:textId="77777777" w:rsidTr="00CE7FB6">
        <w:trPr>
          <w:trHeight w:val="581"/>
        </w:trPr>
        <w:tc>
          <w:tcPr>
            <w:tcW w:w="4702" w:type="dxa"/>
            <w:gridSpan w:val="3"/>
          </w:tcPr>
          <w:p w14:paraId="2F88820A" w14:textId="77777777" w:rsidR="00825B7F" w:rsidRPr="00BC35F3" w:rsidRDefault="005D46DA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BC35F3">
              <w:rPr>
                <w:rFonts w:cs="Times New Roman"/>
                <w:b/>
                <w:sz w:val="24"/>
                <w:szCs w:val="24"/>
                <w:lang w:val="sq-AL"/>
              </w:rPr>
              <w:t>Burimet</w:t>
            </w:r>
            <w:r w:rsidR="002F0DAD" w:rsidRPr="00BC35F3">
              <w:rPr>
                <w:rFonts w:cs="Times New Roman"/>
                <w:b/>
                <w:sz w:val="24"/>
                <w:szCs w:val="24"/>
                <w:lang w:val="sq-AL"/>
              </w:rPr>
              <w:t>:</w:t>
            </w:r>
            <w:r w:rsidR="00003F71" w:rsidRPr="00BC35F3">
              <w:rPr>
                <w:rFonts w:cs="Times New Roman"/>
                <w:b/>
                <w:sz w:val="24"/>
                <w:szCs w:val="24"/>
                <w:lang w:val="sq-AL"/>
              </w:rPr>
              <w:t xml:space="preserve"> </w:t>
            </w:r>
            <w:r w:rsidR="00A82C11" w:rsidRPr="00BC35F3">
              <w:rPr>
                <w:rFonts w:cs="Times New Roman"/>
                <w:sz w:val="24"/>
                <w:szCs w:val="24"/>
                <w:lang w:val="sq-AL"/>
              </w:rPr>
              <w:t>Histori 10</w:t>
            </w:r>
            <w:r w:rsidR="00344379" w:rsidRPr="00BC35F3">
              <w:rPr>
                <w:rFonts w:cs="Times New Roman"/>
                <w:sz w:val="24"/>
                <w:szCs w:val="24"/>
                <w:lang w:val="sq-AL"/>
              </w:rPr>
              <w:t>,</w:t>
            </w:r>
            <w:r w:rsidRPr="00BC35F3">
              <w:rPr>
                <w:rFonts w:cs="Times New Roman"/>
                <w:sz w:val="24"/>
                <w:szCs w:val="24"/>
                <w:lang w:val="sq-AL"/>
              </w:rPr>
              <w:t xml:space="preserve"> foto në tekst</w:t>
            </w:r>
            <w:r w:rsidR="00344379" w:rsidRPr="00BC35F3">
              <w:rPr>
                <w:rFonts w:cs="Times New Roman"/>
                <w:sz w:val="24"/>
                <w:szCs w:val="24"/>
                <w:lang w:val="sq-AL"/>
              </w:rPr>
              <w:t>, interneti.</w:t>
            </w:r>
          </w:p>
        </w:tc>
        <w:tc>
          <w:tcPr>
            <w:tcW w:w="5738" w:type="dxa"/>
            <w:gridSpan w:val="2"/>
          </w:tcPr>
          <w:p w14:paraId="22F18E14" w14:textId="01282CAF" w:rsidR="00A82C11" w:rsidRPr="00BC35F3" w:rsidRDefault="002F0DAD" w:rsidP="00344379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BC35F3">
              <w:rPr>
                <w:rFonts w:cs="Times New Roman"/>
                <w:b/>
                <w:sz w:val="24"/>
                <w:szCs w:val="24"/>
                <w:lang w:val="sq-AL"/>
              </w:rPr>
              <w:t>Lidhja me fushat e tjera dhe me temat ndërku</w:t>
            </w:r>
            <w:r w:rsidR="00A37E88" w:rsidRPr="00BC35F3">
              <w:rPr>
                <w:rFonts w:cs="Times New Roman"/>
                <w:b/>
                <w:sz w:val="24"/>
                <w:szCs w:val="24"/>
                <w:lang w:val="sq-AL"/>
              </w:rPr>
              <w:t>r</w:t>
            </w:r>
            <w:r w:rsidRPr="00BC35F3">
              <w:rPr>
                <w:rFonts w:cs="Times New Roman"/>
                <w:b/>
                <w:sz w:val="24"/>
                <w:szCs w:val="24"/>
                <w:lang w:val="sq-AL"/>
              </w:rPr>
              <w:t>rikulare:</w:t>
            </w:r>
            <w:r w:rsidR="00BC65C6" w:rsidRPr="00BC35F3">
              <w:rPr>
                <w:rFonts w:cs="Times New Roman"/>
                <w:b/>
                <w:sz w:val="24"/>
                <w:szCs w:val="24"/>
                <w:lang w:val="sq-AL"/>
              </w:rPr>
              <w:t xml:space="preserve"> </w:t>
            </w:r>
          </w:p>
          <w:p w14:paraId="0B60165E" w14:textId="45E23EC7" w:rsidR="00825B7F" w:rsidRPr="00BC35F3" w:rsidRDefault="00A82C11" w:rsidP="004E4738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BC35F3">
              <w:rPr>
                <w:rFonts w:cs="Times New Roman"/>
                <w:sz w:val="24"/>
                <w:szCs w:val="24"/>
                <w:lang w:val="sq-AL"/>
              </w:rPr>
              <w:t>Gjuha dhe komunikimi</w:t>
            </w:r>
            <w:r w:rsidR="004E4738" w:rsidRPr="00BC35F3">
              <w:rPr>
                <w:rFonts w:cs="Times New Roman"/>
                <w:sz w:val="24"/>
                <w:szCs w:val="24"/>
                <w:lang w:val="sq-AL"/>
              </w:rPr>
              <w:t xml:space="preserve">, </w:t>
            </w:r>
            <w:r w:rsidRPr="00BC35F3">
              <w:rPr>
                <w:rFonts w:cs="Times New Roman"/>
                <w:sz w:val="24"/>
                <w:szCs w:val="24"/>
                <w:lang w:val="sq-AL"/>
              </w:rPr>
              <w:t>Gjeografia</w:t>
            </w:r>
            <w:r w:rsidR="004E4738" w:rsidRPr="00BC35F3">
              <w:rPr>
                <w:rFonts w:cs="Times New Roman"/>
                <w:sz w:val="24"/>
                <w:szCs w:val="24"/>
                <w:lang w:val="sq-AL"/>
              </w:rPr>
              <w:t xml:space="preserve">, </w:t>
            </w:r>
            <w:r w:rsidRPr="00BC35F3">
              <w:rPr>
                <w:rFonts w:cs="Times New Roman"/>
                <w:sz w:val="24"/>
                <w:szCs w:val="24"/>
                <w:lang w:val="sq-AL"/>
              </w:rPr>
              <w:t>Arte</w:t>
            </w:r>
            <w:r w:rsidR="00344379" w:rsidRPr="00BC35F3">
              <w:rPr>
                <w:rFonts w:cs="Times New Roman"/>
                <w:sz w:val="24"/>
                <w:szCs w:val="24"/>
                <w:lang w:val="sq-AL"/>
              </w:rPr>
              <w:t xml:space="preserve"> </w:t>
            </w:r>
          </w:p>
        </w:tc>
      </w:tr>
      <w:tr w:rsidR="00825B7F" w:rsidRPr="00BC35F3" w14:paraId="455B0941" w14:textId="77777777" w:rsidTr="00646640">
        <w:trPr>
          <w:trHeight w:val="215"/>
        </w:trPr>
        <w:tc>
          <w:tcPr>
            <w:tcW w:w="10440" w:type="dxa"/>
            <w:gridSpan w:val="5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943B3F1" w14:textId="60F03969" w:rsidR="00825B7F" w:rsidRPr="00BC35F3" w:rsidRDefault="006347CD" w:rsidP="00D6769D">
            <w:pPr>
              <w:jc w:val="center"/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BC35F3">
              <w:rPr>
                <w:rFonts w:cs="Times New Roman"/>
                <w:b/>
                <w:sz w:val="24"/>
                <w:szCs w:val="24"/>
                <w:lang w:val="sq-AL"/>
              </w:rPr>
              <w:t>Metodologjia dhe veprimtaritë e nxënësve:</w:t>
            </w:r>
          </w:p>
        </w:tc>
      </w:tr>
      <w:tr w:rsidR="009741FD" w:rsidRPr="00BC35F3" w14:paraId="7B494169" w14:textId="77777777" w:rsidTr="007F5832">
        <w:trPr>
          <w:trHeight w:val="3051"/>
        </w:trPr>
        <w:tc>
          <w:tcPr>
            <w:tcW w:w="10440" w:type="dxa"/>
            <w:gridSpan w:val="5"/>
            <w:tcBorders>
              <w:top w:val="single" w:sz="4" w:space="0" w:color="auto"/>
            </w:tcBorders>
          </w:tcPr>
          <w:tbl>
            <w:tblPr>
              <w:tblStyle w:val="TableGrid"/>
              <w:tblpPr w:leftFromText="180" w:rightFromText="180" w:horzAnchor="margin" w:tblpY="300"/>
              <w:tblOverlap w:val="never"/>
              <w:tblW w:w="10254" w:type="dxa"/>
              <w:tblLayout w:type="fixed"/>
              <w:tblLook w:val="04A0" w:firstRow="1" w:lastRow="0" w:firstColumn="1" w:lastColumn="0" w:noHBand="0" w:noVBand="1"/>
            </w:tblPr>
            <w:tblGrid>
              <w:gridCol w:w="1168"/>
              <w:gridCol w:w="2229"/>
              <w:gridCol w:w="3828"/>
              <w:gridCol w:w="3029"/>
            </w:tblGrid>
            <w:tr w:rsidR="00CE7FB6" w:rsidRPr="00BC35F3" w14:paraId="334ECD05" w14:textId="77777777" w:rsidTr="00CE7FB6">
              <w:trPr>
                <w:trHeight w:val="169"/>
              </w:trPr>
              <w:tc>
                <w:tcPr>
                  <w:tcW w:w="1168" w:type="dxa"/>
                  <w:shd w:val="clear" w:color="auto" w:fill="D9D9D9" w:themeFill="background1" w:themeFillShade="D9"/>
                </w:tcPr>
                <w:p w14:paraId="507EE13F" w14:textId="77777777" w:rsidR="009741FD" w:rsidRPr="00BC35F3" w:rsidRDefault="009741FD" w:rsidP="00D6769D">
                  <w:pPr>
                    <w:rPr>
                      <w:rFonts w:cs="Times New Roman"/>
                      <w:b/>
                      <w:sz w:val="24"/>
                      <w:szCs w:val="24"/>
                      <w:lang w:val="sq-AL"/>
                    </w:rPr>
                  </w:pPr>
                  <w:r w:rsidRPr="00BC35F3">
                    <w:rPr>
                      <w:rFonts w:cs="Times New Roman"/>
                      <w:b/>
                      <w:sz w:val="24"/>
                      <w:szCs w:val="24"/>
                      <w:lang w:val="sq-AL"/>
                    </w:rPr>
                    <w:t>FAZAT</w:t>
                  </w:r>
                </w:p>
              </w:tc>
              <w:tc>
                <w:tcPr>
                  <w:tcW w:w="2229" w:type="dxa"/>
                  <w:shd w:val="clear" w:color="auto" w:fill="D9D9D9" w:themeFill="background1" w:themeFillShade="D9"/>
                </w:tcPr>
                <w:p w14:paraId="2E941789" w14:textId="77777777" w:rsidR="009741FD" w:rsidRPr="00BC35F3" w:rsidRDefault="009741FD" w:rsidP="00D6769D">
                  <w:pPr>
                    <w:rPr>
                      <w:rFonts w:cs="Times New Roman"/>
                      <w:b/>
                      <w:sz w:val="24"/>
                      <w:szCs w:val="24"/>
                      <w:lang w:val="sq-AL"/>
                    </w:rPr>
                  </w:pPr>
                  <w:r w:rsidRPr="00BC35F3">
                    <w:rPr>
                      <w:rFonts w:cs="Times New Roman"/>
                      <w:b/>
                      <w:sz w:val="24"/>
                      <w:szCs w:val="24"/>
                      <w:lang w:val="sq-AL"/>
                    </w:rPr>
                    <w:t>STRATEGJITË</w:t>
                  </w:r>
                </w:p>
              </w:tc>
              <w:tc>
                <w:tcPr>
                  <w:tcW w:w="3828" w:type="dxa"/>
                  <w:shd w:val="clear" w:color="auto" w:fill="D9D9D9" w:themeFill="background1" w:themeFillShade="D9"/>
                </w:tcPr>
                <w:p w14:paraId="0257C0F5" w14:textId="23DE74CC" w:rsidR="009741FD" w:rsidRPr="00BC35F3" w:rsidRDefault="009741FD" w:rsidP="00CE7FB6">
                  <w:pPr>
                    <w:rPr>
                      <w:rFonts w:cs="Times New Roman"/>
                      <w:b/>
                      <w:sz w:val="24"/>
                      <w:szCs w:val="24"/>
                      <w:lang w:val="sq-AL"/>
                    </w:rPr>
                  </w:pPr>
                  <w:r w:rsidRPr="00BC35F3">
                    <w:rPr>
                      <w:rFonts w:cs="Times New Roman"/>
                      <w:b/>
                      <w:sz w:val="24"/>
                      <w:szCs w:val="24"/>
                      <w:lang w:val="sq-AL"/>
                    </w:rPr>
                    <w:t>VEPRIMTARITË E NX</w:t>
                  </w:r>
                  <w:r w:rsidR="00CE7FB6" w:rsidRPr="00BC35F3">
                    <w:rPr>
                      <w:rFonts w:cs="Times New Roman"/>
                      <w:b/>
                      <w:sz w:val="24"/>
                      <w:szCs w:val="24"/>
                      <w:lang w:val="sq-AL"/>
                    </w:rPr>
                    <w:t>ENESVE</w:t>
                  </w:r>
                </w:p>
              </w:tc>
              <w:tc>
                <w:tcPr>
                  <w:tcW w:w="3029" w:type="dxa"/>
                  <w:shd w:val="clear" w:color="auto" w:fill="D9D9D9" w:themeFill="background1" w:themeFillShade="D9"/>
                </w:tcPr>
                <w:p w14:paraId="7B9236D7" w14:textId="58F5FF30" w:rsidR="009741FD" w:rsidRPr="00BC35F3" w:rsidRDefault="009741FD" w:rsidP="00CE7FB6">
                  <w:pPr>
                    <w:rPr>
                      <w:rFonts w:cs="Times New Roman"/>
                      <w:b/>
                      <w:sz w:val="24"/>
                      <w:szCs w:val="24"/>
                      <w:lang w:val="sq-AL"/>
                    </w:rPr>
                  </w:pPr>
                  <w:r w:rsidRPr="00BC35F3">
                    <w:rPr>
                      <w:rFonts w:cs="Times New Roman"/>
                      <w:b/>
                      <w:sz w:val="24"/>
                      <w:szCs w:val="24"/>
                      <w:lang w:val="sq-AL"/>
                    </w:rPr>
                    <w:t>ORGANIZIMI I NX</w:t>
                  </w:r>
                  <w:r w:rsidR="00CE7FB6" w:rsidRPr="00BC35F3">
                    <w:rPr>
                      <w:rFonts w:cs="Times New Roman"/>
                      <w:b/>
                      <w:sz w:val="24"/>
                      <w:szCs w:val="24"/>
                      <w:lang w:val="sq-AL"/>
                    </w:rPr>
                    <w:t>ENESVE</w:t>
                  </w:r>
                </w:p>
              </w:tc>
            </w:tr>
            <w:tr w:rsidR="00CE7FB6" w:rsidRPr="00BC35F3" w14:paraId="5CC63E06" w14:textId="77777777" w:rsidTr="00CE7FB6">
              <w:trPr>
                <w:trHeight w:val="67"/>
              </w:trPr>
              <w:tc>
                <w:tcPr>
                  <w:tcW w:w="1168" w:type="dxa"/>
                </w:tcPr>
                <w:p w14:paraId="711C0D68" w14:textId="77777777" w:rsidR="009741FD" w:rsidRPr="00BC35F3" w:rsidRDefault="009741FD" w:rsidP="00D6769D">
                  <w:pPr>
                    <w:rPr>
                      <w:rFonts w:cs="Times New Roman"/>
                      <w:sz w:val="24"/>
                      <w:szCs w:val="24"/>
                      <w:lang w:val="sq-AL"/>
                    </w:rPr>
                  </w:pPr>
                  <w:r w:rsidRPr="00BC35F3">
                    <w:rPr>
                      <w:rFonts w:cs="Times New Roman"/>
                      <w:sz w:val="24"/>
                      <w:szCs w:val="24"/>
                      <w:lang w:val="sq-AL"/>
                    </w:rPr>
                    <w:t>P</w:t>
                  </w:r>
                </w:p>
              </w:tc>
              <w:tc>
                <w:tcPr>
                  <w:tcW w:w="2229" w:type="dxa"/>
                </w:tcPr>
                <w:p w14:paraId="5C3B51C1" w14:textId="11C0BF65" w:rsidR="009741FD" w:rsidRPr="00BC35F3" w:rsidRDefault="001366BF" w:rsidP="001366BF">
                  <w:pPr>
                    <w:pStyle w:val="p1"/>
                    <w:rPr>
                      <w:rFonts w:asciiTheme="minorHAnsi" w:hAnsiTheme="minorHAnsi"/>
                      <w:lang w:val="sq-AL"/>
                    </w:rPr>
                  </w:pPr>
                  <w:r w:rsidRPr="00BC35F3">
                    <w:rPr>
                      <w:rStyle w:val="s1"/>
                      <w:rFonts w:asciiTheme="minorHAnsi" w:hAnsiTheme="minorHAnsi"/>
                      <w:lang w:val="sq-AL"/>
                    </w:rPr>
                    <w:t>Stuhi mendimesh</w:t>
                  </w:r>
                </w:p>
              </w:tc>
              <w:tc>
                <w:tcPr>
                  <w:tcW w:w="3828" w:type="dxa"/>
                </w:tcPr>
                <w:p w14:paraId="6ABC466E" w14:textId="570B5760" w:rsidR="009741FD" w:rsidRPr="00BC35F3" w:rsidRDefault="001C0645" w:rsidP="001C0645">
                  <w:pPr>
                    <w:pStyle w:val="p1"/>
                    <w:rPr>
                      <w:rFonts w:asciiTheme="minorHAnsi" w:hAnsiTheme="minorHAnsi"/>
                      <w:lang w:val="sq-AL"/>
                    </w:rPr>
                  </w:pPr>
                  <w:r w:rsidRPr="00BC35F3">
                    <w:rPr>
                      <w:rStyle w:val="s1"/>
                      <w:rFonts w:asciiTheme="minorHAnsi" w:hAnsiTheme="minorHAnsi"/>
                      <w:lang w:val="sq-AL"/>
                    </w:rPr>
                    <w:t>Shprehin ide dhe parashikime</w:t>
                  </w:r>
                </w:p>
              </w:tc>
              <w:tc>
                <w:tcPr>
                  <w:tcW w:w="3029" w:type="dxa"/>
                </w:tcPr>
                <w:p w14:paraId="198C554D" w14:textId="77777777" w:rsidR="009741FD" w:rsidRPr="00BC35F3" w:rsidRDefault="00A82C11" w:rsidP="00D6769D">
                  <w:pPr>
                    <w:rPr>
                      <w:rFonts w:cs="Times New Roman"/>
                      <w:sz w:val="24"/>
                      <w:szCs w:val="24"/>
                      <w:lang w:val="sq-AL"/>
                    </w:rPr>
                  </w:pPr>
                  <w:r w:rsidRPr="00BC35F3">
                    <w:rPr>
                      <w:rFonts w:cs="Times New Roman"/>
                      <w:sz w:val="24"/>
                      <w:szCs w:val="24"/>
                      <w:lang w:val="sq-AL"/>
                    </w:rPr>
                    <w:t>Puna me klasën</w:t>
                  </w:r>
                </w:p>
                <w:p w14:paraId="53E6EAB0" w14:textId="5B253181" w:rsidR="00CE7FB6" w:rsidRPr="00BC35F3" w:rsidRDefault="00CE7FB6" w:rsidP="00D6769D">
                  <w:pPr>
                    <w:rPr>
                      <w:rFonts w:cs="Times New Roman"/>
                      <w:sz w:val="24"/>
                      <w:szCs w:val="24"/>
                      <w:lang w:val="sq-AL"/>
                    </w:rPr>
                  </w:pPr>
                </w:p>
              </w:tc>
            </w:tr>
            <w:tr w:rsidR="00CE7FB6" w:rsidRPr="00BC35F3" w14:paraId="790B072B" w14:textId="77777777" w:rsidTr="00CE7FB6">
              <w:trPr>
                <w:trHeight w:val="364"/>
              </w:trPr>
              <w:tc>
                <w:tcPr>
                  <w:tcW w:w="1168" w:type="dxa"/>
                </w:tcPr>
                <w:p w14:paraId="3C464F16" w14:textId="77777777" w:rsidR="009741FD" w:rsidRPr="00BC35F3" w:rsidRDefault="00A82C11" w:rsidP="00A82C11">
                  <w:pPr>
                    <w:rPr>
                      <w:rFonts w:cs="Times New Roman"/>
                      <w:sz w:val="24"/>
                      <w:szCs w:val="24"/>
                      <w:lang w:val="sq-AL"/>
                    </w:rPr>
                  </w:pPr>
                  <w:r w:rsidRPr="00BC35F3">
                    <w:rPr>
                      <w:rFonts w:cs="Times New Roman"/>
                      <w:sz w:val="24"/>
                      <w:szCs w:val="24"/>
                      <w:lang w:val="sq-AL"/>
                    </w:rPr>
                    <w:t>N</w:t>
                  </w:r>
                </w:p>
              </w:tc>
              <w:tc>
                <w:tcPr>
                  <w:tcW w:w="2229" w:type="dxa"/>
                </w:tcPr>
                <w:p w14:paraId="7054CFD6" w14:textId="0C31B9E5" w:rsidR="009741FD" w:rsidRPr="00BC35F3" w:rsidRDefault="004E1A29" w:rsidP="004E1A29">
                  <w:pPr>
                    <w:pStyle w:val="p1"/>
                    <w:rPr>
                      <w:rFonts w:asciiTheme="minorHAnsi" w:hAnsiTheme="minorHAnsi"/>
                      <w:lang w:val="sq-AL"/>
                    </w:rPr>
                  </w:pPr>
                  <w:r w:rsidRPr="00BC35F3">
                    <w:rPr>
                      <w:rStyle w:val="s1"/>
                      <w:rFonts w:asciiTheme="minorHAnsi" w:hAnsiTheme="minorHAnsi"/>
                      <w:lang w:val="sq-AL"/>
                    </w:rPr>
                    <w:t>Lexim i drejtuar</w:t>
                  </w:r>
                </w:p>
              </w:tc>
              <w:tc>
                <w:tcPr>
                  <w:tcW w:w="3828" w:type="dxa"/>
                </w:tcPr>
                <w:p w14:paraId="00B64493" w14:textId="433BB4A0" w:rsidR="009741FD" w:rsidRPr="00BC35F3" w:rsidRDefault="00CE5799" w:rsidP="00CE5799">
                  <w:pPr>
                    <w:pStyle w:val="p1"/>
                    <w:rPr>
                      <w:rFonts w:asciiTheme="minorHAnsi" w:hAnsiTheme="minorHAnsi"/>
                      <w:lang w:val="sq-AL"/>
                    </w:rPr>
                  </w:pPr>
                  <w:r w:rsidRPr="00BC35F3">
                    <w:rPr>
                      <w:rStyle w:val="s1"/>
                      <w:rFonts w:asciiTheme="minorHAnsi" w:hAnsiTheme="minorHAnsi"/>
                      <w:lang w:val="sq-AL"/>
                    </w:rPr>
                    <w:t>Lexojnë, analizojnë dhe diskutojnë</w:t>
                  </w:r>
                </w:p>
              </w:tc>
              <w:tc>
                <w:tcPr>
                  <w:tcW w:w="3029" w:type="dxa"/>
                </w:tcPr>
                <w:p w14:paraId="37B138E6" w14:textId="77777777" w:rsidR="009741FD" w:rsidRPr="00BC35F3" w:rsidRDefault="009741FD" w:rsidP="00D6769D">
                  <w:pPr>
                    <w:rPr>
                      <w:rFonts w:cs="Times New Roman"/>
                      <w:sz w:val="24"/>
                      <w:szCs w:val="24"/>
                      <w:lang w:val="sq-AL"/>
                    </w:rPr>
                  </w:pPr>
                  <w:r w:rsidRPr="00BC35F3">
                    <w:rPr>
                      <w:rFonts w:cs="Times New Roman"/>
                      <w:sz w:val="24"/>
                      <w:szCs w:val="24"/>
                      <w:lang w:val="sq-AL"/>
                    </w:rPr>
                    <w:t xml:space="preserve">Punë </w:t>
                  </w:r>
                  <w:r w:rsidR="00125259" w:rsidRPr="00BC35F3">
                    <w:rPr>
                      <w:rFonts w:cs="Times New Roman"/>
                      <w:sz w:val="24"/>
                      <w:szCs w:val="24"/>
                      <w:lang w:val="sq-AL"/>
                    </w:rPr>
                    <w:t>në grupe</w:t>
                  </w:r>
                </w:p>
                <w:p w14:paraId="6B716A61" w14:textId="1C193099" w:rsidR="00CE7FB6" w:rsidRPr="00BC35F3" w:rsidRDefault="00CE7FB6" w:rsidP="00D6769D">
                  <w:pPr>
                    <w:rPr>
                      <w:rFonts w:cs="Times New Roman"/>
                      <w:sz w:val="24"/>
                      <w:szCs w:val="24"/>
                      <w:lang w:val="sq-AL"/>
                    </w:rPr>
                  </w:pPr>
                </w:p>
              </w:tc>
            </w:tr>
            <w:tr w:rsidR="00CE7FB6" w:rsidRPr="00BC35F3" w14:paraId="621381FA" w14:textId="77777777" w:rsidTr="00CE7FB6">
              <w:trPr>
                <w:trHeight w:val="88"/>
              </w:trPr>
              <w:tc>
                <w:tcPr>
                  <w:tcW w:w="1168" w:type="dxa"/>
                </w:tcPr>
                <w:p w14:paraId="371EF2A2" w14:textId="77777777" w:rsidR="009741FD" w:rsidRPr="00BC35F3" w:rsidRDefault="009741FD" w:rsidP="00D6769D">
                  <w:pPr>
                    <w:rPr>
                      <w:rFonts w:cs="Times New Roman"/>
                      <w:sz w:val="24"/>
                      <w:szCs w:val="24"/>
                      <w:lang w:val="sq-AL"/>
                    </w:rPr>
                  </w:pPr>
                  <w:r w:rsidRPr="00BC35F3">
                    <w:rPr>
                      <w:rFonts w:cs="Times New Roman"/>
                      <w:sz w:val="24"/>
                      <w:szCs w:val="24"/>
                      <w:lang w:val="sq-AL"/>
                    </w:rPr>
                    <w:t>P</w:t>
                  </w:r>
                </w:p>
              </w:tc>
              <w:tc>
                <w:tcPr>
                  <w:tcW w:w="2229" w:type="dxa"/>
                </w:tcPr>
                <w:p w14:paraId="394F0DFD" w14:textId="735495E6" w:rsidR="009741FD" w:rsidRPr="00BC35F3" w:rsidRDefault="009628CD" w:rsidP="009628CD">
                  <w:pPr>
                    <w:pStyle w:val="p1"/>
                    <w:rPr>
                      <w:rFonts w:asciiTheme="minorHAnsi" w:hAnsiTheme="minorHAnsi"/>
                      <w:lang w:val="sq-AL"/>
                    </w:rPr>
                  </w:pPr>
                  <w:r w:rsidRPr="00BC35F3">
                    <w:rPr>
                      <w:rStyle w:val="s1"/>
                      <w:rFonts w:asciiTheme="minorHAnsi" w:hAnsiTheme="minorHAnsi"/>
                      <w:lang w:val="sq-AL"/>
                    </w:rPr>
                    <w:t>Tabela e krahasimit</w:t>
                  </w:r>
                </w:p>
              </w:tc>
              <w:tc>
                <w:tcPr>
                  <w:tcW w:w="3828" w:type="dxa"/>
                </w:tcPr>
                <w:p w14:paraId="28D87449" w14:textId="7B3A4B23" w:rsidR="009741FD" w:rsidRPr="00BC35F3" w:rsidRDefault="0070778A" w:rsidP="0070778A">
                  <w:pPr>
                    <w:pStyle w:val="p1"/>
                    <w:rPr>
                      <w:rFonts w:asciiTheme="minorHAnsi" w:hAnsiTheme="minorHAnsi"/>
                      <w:lang w:val="sq-AL"/>
                    </w:rPr>
                  </w:pPr>
                  <w:r w:rsidRPr="00BC35F3">
                    <w:rPr>
                      <w:rStyle w:val="s1"/>
                      <w:rFonts w:asciiTheme="minorHAnsi" w:hAnsiTheme="minorHAnsi"/>
                      <w:lang w:val="sq-AL"/>
                    </w:rPr>
                    <w:t>Krahasojnë shkaqet me trashëgiminë</w:t>
                  </w:r>
                </w:p>
              </w:tc>
              <w:tc>
                <w:tcPr>
                  <w:tcW w:w="3029" w:type="dxa"/>
                </w:tcPr>
                <w:p w14:paraId="12F1D20A" w14:textId="77777777" w:rsidR="009741FD" w:rsidRPr="00BC35F3" w:rsidRDefault="009741FD" w:rsidP="00D6769D">
                  <w:pPr>
                    <w:rPr>
                      <w:rFonts w:cs="Times New Roman"/>
                      <w:sz w:val="24"/>
                      <w:szCs w:val="24"/>
                      <w:lang w:val="sq-AL"/>
                    </w:rPr>
                  </w:pPr>
                  <w:r w:rsidRPr="00BC35F3">
                    <w:rPr>
                      <w:rFonts w:cs="Times New Roman"/>
                      <w:sz w:val="24"/>
                      <w:szCs w:val="24"/>
                      <w:lang w:val="sq-AL"/>
                    </w:rPr>
                    <w:t>Punë dyshe</w:t>
                  </w:r>
                </w:p>
              </w:tc>
            </w:tr>
          </w:tbl>
          <w:p w14:paraId="216E4471" w14:textId="77777777" w:rsidR="009741FD" w:rsidRPr="00BC35F3" w:rsidRDefault="009741FD" w:rsidP="009741FD">
            <w:pPr>
              <w:rPr>
                <w:rFonts w:cs="Times New Roman"/>
                <w:sz w:val="24"/>
                <w:szCs w:val="24"/>
                <w:lang w:val="sq-AL"/>
              </w:rPr>
            </w:pPr>
          </w:p>
          <w:p w14:paraId="041AF742" w14:textId="77777777" w:rsidR="00CE7FB6" w:rsidRPr="00BC35F3" w:rsidRDefault="00CE7FB6" w:rsidP="00E0452C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</w:p>
          <w:p w14:paraId="4E8667A3" w14:textId="77777777" w:rsidR="00E0452C" w:rsidRPr="00BC35F3" w:rsidRDefault="009741FD" w:rsidP="00E0452C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BC35F3">
              <w:rPr>
                <w:rFonts w:cs="Times New Roman"/>
                <w:b/>
                <w:sz w:val="24"/>
                <w:szCs w:val="24"/>
                <w:lang w:val="sq-AL"/>
              </w:rPr>
              <w:t>Parashikimi</w:t>
            </w:r>
            <w:r w:rsidR="00BC65C6" w:rsidRPr="00BC35F3">
              <w:rPr>
                <w:rFonts w:cs="Times New Roman"/>
                <w:b/>
                <w:sz w:val="24"/>
                <w:szCs w:val="24"/>
                <w:lang w:val="sq-AL"/>
              </w:rPr>
              <w:t xml:space="preserve"> </w:t>
            </w:r>
          </w:p>
          <w:p w14:paraId="3C2B2C9F" w14:textId="5D8B92AA" w:rsidR="00E0452C" w:rsidRPr="00BC35F3" w:rsidRDefault="00E0452C" w:rsidP="00E0452C">
            <w:pPr>
              <w:rPr>
                <w:rStyle w:val="s1"/>
                <w:rFonts w:cs="Times New Roman"/>
                <w:sz w:val="24"/>
                <w:szCs w:val="24"/>
                <w:lang w:val="sq-AL"/>
              </w:rPr>
            </w:pPr>
            <w:r w:rsidRPr="00BC35F3">
              <w:rPr>
                <w:sz w:val="24"/>
                <w:szCs w:val="24"/>
                <w:lang w:val="sq-AL"/>
              </w:rPr>
              <w:t xml:space="preserve">Mësuesi/ja vendos në tabelë fjalët: </w:t>
            </w:r>
            <w:r w:rsidRPr="00BC35F3">
              <w:rPr>
                <w:rStyle w:val="s2"/>
                <w:b/>
                <w:bCs/>
                <w:sz w:val="24"/>
                <w:szCs w:val="24"/>
                <w:lang w:val="sq-AL"/>
              </w:rPr>
              <w:t>krizë, pushtim, rënie, trashëgimi</w:t>
            </w:r>
            <w:r w:rsidRPr="00BC35F3">
              <w:rPr>
                <w:rStyle w:val="s1"/>
                <w:sz w:val="24"/>
                <w:szCs w:val="24"/>
                <w:lang w:val="sq-AL"/>
              </w:rPr>
              <w:t xml:space="preserve"> dhe kërkon nga nxënësit të shprehin mendimet e tyre rreth lidhjes që kanë këto terma me Perandorinë Romake.</w:t>
            </w:r>
            <w:r w:rsidRPr="00BC35F3">
              <w:rPr>
                <w:sz w:val="24"/>
                <w:szCs w:val="24"/>
                <w:lang w:val="sq-AL"/>
              </w:rPr>
              <w:br/>
            </w:r>
            <w:r w:rsidRPr="00BC35F3">
              <w:rPr>
                <w:rStyle w:val="s1"/>
                <w:sz w:val="24"/>
                <w:szCs w:val="24"/>
                <w:lang w:val="sq-AL"/>
              </w:rPr>
              <w:t>Nxënësit japin përgjigje të lira dhe krijohet një diskutim i shkurtër hyrës mbi arsyet që çojnë në dobësimin e një shteti të madh.</w:t>
            </w:r>
          </w:p>
          <w:p w14:paraId="7FFC10BC" w14:textId="77777777" w:rsidR="00CE7FB6" w:rsidRPr="00BC35F3" w:rsidRDefault="00CE7FB6" w:rsidP="00CB4AC9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</w:p>
          <w:p w14:paraId="7C19CBAD" w14:textId="77777777" w:rsidR="009C662A" w:rsidRPr="00BC35F3" w:rsidRDefault="009741FD" w:rsidP="00CB4AC9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BC35F3">
              <w:rPr>
                <w:rFonts w:cs="Times New Roman"/>
                <w:b/>
                <w:sz w:val="24"/>
                <w:szCs w:val="24"/>
                <w:lang w:val="sq-AL"/>
              </w:rPr>
              <w:t>Ndërtimi i njohuriv</w:t>
            </w:r>
            <w:r w:rsidR="009C662A" w:rsidRPr="00BC35F3">
              <w:rPr>
                <w:rFonts w:cs="Times New Roman"/>
                <w:b/>
                <w:sz w:val="24"/>
                <w:szCs w:val="24"/>
                <w:lang w:val="sq-AL"/>
              </w:rPr>
              <w:t>e</w:t>
            </w:r>
          </w:p>
          <w:p w14:paraId="0274F477" w14:textId="4461EEFA" w:rsidR="00017C57" w:rsidRPr="00BC35F3" w:rsidRDefault="00017C57" w:rsidP="00CB4AC9">
            <w:pPr>
              <w:rPr>
                <w:rFonts w:cs="Times New Roman"/>
                <w:sz w:val="24"/>
                <w:szCs w:val="24"/>
                <w:highlight w:val="yellow"/>
                <w:lang w:val="sq-AL"/>
              </w:rPr>
            </w:pPr>
            <w:r w:rsidRPr="00BC35F3">
              <w:rPr>
                <w:sz w:val="24"/>
                <w:szCs w:val="24"/>
                <w:lang w:val="sq-AL"/>
              </w:rPr>
              <w:t>Mësuesi/ja prezanton shkurt temën dhe orienton nxënësit të lexojnë pjesën mësimore.</w:t>
            </w:r>
            <w:r w:rsidRPr="00BC35F3">
              <w:rPr>
                <w:sz w:val="24"/>
                <w:szCs w:val="24"/>
                <w:lang w:val="sq-AL"/>
              </w:rPr>
              <w:br/>
              <w:t>Më pas organizon klasën në grupe pune dhe secilit grup i cakton nga një detyrë për analizë.</w:t>
            </w:r>
          </w:p>
          <w:p w14:paraId="4F1C30CA" w14:textId="4354A981" w:rsidR="00017C57" w:rsidRPr="00BC35F3" w:rsidRDefault="00017C57" w:rsidP="006609AA">
            <w:pPr>
              <w:pStyle w:val="p1"/>
              <w:spacing w:line="276" w:lineRule="auto"/>
              <w:rPr>
                <w:rFonts w:asciiTheme="minorHAnsi" w:hAnsiTheme="minorHAnsi"/>
                <w:lang w:val="sq-AL"/>
              </w:rPr>
            </w:pPr>
            <w:r w:rsidRPr="00BC35F3">
              <w:rPr>
                <w:rFonts w:asciiTheme="minorHAnsi" w:hAnsiTheme="minorHAnsi"/>
                <w:b/>
                <w:bCs/>
                <w:lang w:val="sq-AL"/>
              </w:rPr>
              <w:t>Grupi 1</w:t>
            </w:r>
            <w:r w:rsidRPr="00BC35F3">
              <w:rPr>
                <w:rStyle w:val="s1"/>
                <w:rFonts w:asciiTheme="minorHAnsi" w:hAnsiTheme="minorHAnsi"/>
                <w:lang w:val="sq-AL"/>
              </w:rPr>
              <w:t xml:space="preserve"> – Shkaqet e brendshme të rënies</w:t>
            </w:r>
            <w:r w:rsidRPr="00BC35F3">
              <w:rPr>
                <w:rFonts w:asciiTheme="minorHAnsi" w:hAnsiTheme="minorHAnsi"/>
                <w:lang w:val="sq-AL"/>
              </w:rPr>
              <w:br/>
            </w:r>
            <w:r w:rsidRPr="00BC35F3">
              <w:rPr>
                <w:rStyle w:val="s2"/>
                <w:rFonts w:asciiTheme="minorHAnsi" w:hAnsiTheme="minorHAnsi"/>
                <w:b/>
                <w:bCs/>
                <w:lang w:val="sq-AL"/>
              </w:rPr>
              <w:t>Grupi 2</w:t>
            </w:r>
            <w:r w:rsidRPr="00BC35F3">
              <w:rPr>
                <w:rStyle w:val="s1"/>
                <w:rFonts w:asciiTheme="minorHAnsi" w:hAnsiTheme="minorHAnsi"/>
                <w:lang w:val="sq-AL"/>
              </w:rPr>
              <w:t xml:space="preserve"> – Sulmet e fiseve barbare</w:t>
            </w:r>
            <w:r w:rsidRPr="00BC35F3">
              <w:rPr>
                <w:rFonts w:asciiTheme="minorHAnsi" w:hAnsiTheme="minorHAnsi"/>
                <w:lang w:val="sq-AL"/>
              </w:rPr>
              <w:br/>
            </w:r>
            <w:r w:rsidRPr="00BC35F3">
              <w:rPr>
                <w:rStyle w:val="s2"/>
                <w:rFonts w:asciiTheme="minorHAnsi" w:hAnsiTheme="minorHAnsi"/>
                <w:b/>
                <w:bCs/>
                <w:lang w:val="sq-AL"/>
              </w:rPr>
              <w:t>Grupi 3</w:t>
            </w:r>
            <w:r w:rsidRPr="00BC35F3">
              <w:rPr>
                <w:rStyle w:val="s1"/>
                <w:rFonts w:asciiTheme="minorHAnsi" w:hAnsiTheme="minorHAnsi"/>
                <w:lang w:val="sq-AL"/>
              </w:rPr>
              <w:t xml:space="preserve"> – Ndarja e Perandorisë Romake</w:t>
            </w:r>
            <w:r w:rsidRPr="00BC35F3">
              <w:rPr>
                <w:rFonts w:asciiTheme="minorHAnsi" w:hAnsiTheme="minorHAnsi"/>
                <w:lang w:val="sq-AL"/>
              </w:rPr>
              <w:br/>
            </w:r>
            <w:r w:rsidRPr="00BC35F3">
              <w:rPr>
                <w:rStyle w:val="s2"/>
                <w:rFonts w:asciiTheme="minorHAnsi" w:hAnsiTheme="minorHAnsi"/>
                <w:b/>
                <w:bCs/>
                <w:lang w:val="sq-AL"/>
              </w:rPr>
              <w:t>Grupi 4</w:t>
            </w:r>
            <w:r w:rsidRPr="00BC35F3">
              <w:rPr>
                <w:rStyle w:val="s1"/>
                <w:rFonts w:asciiTheme="minorHAnsi" w:hAnsiTheme="minorHAnsi"/>
                <w:lang w:val="sq-AL"/>
              </w:rPr>
              <w:t xml:space="preserve"> – Rënia e Perandorisë së Perëndimit</w:t>
            </w:r>
            <w:r w:rsidRPr="00BC35F3">
              <w:rPr>
                <w:rFonts w:asciiTheme="minorHAnsi" w:hAnsiTheme="minorHAnsi"/>
                <w:lang w:val="sq-AL"/>
              </w:rPr>
              <w:br/>
            </w:r>
            <w:r w:rsidRPr="00BC35F3">
              <w:rPr>
                <w:rStyle w:val="s2"/>
                <w:rFonts w:asciiTheme="minorHAnsi" w:hAnsiTheme="minorHAnsi"/>
                <w:b/>
                <w:bCs/>
                <w:lang w:val="sq-AL"/>
              </w:rPr>
              <w:t>Grupi 5</w:t>
            </w:r>
            <w:r w:rsidRPr="00BC35F3">
              <w:rPr>
                <w:rStyle w:val="s1"/>
                <w:rFonts w:asciiTheme="minorHAnsi" w:hAnsiTheme="minorHAnsi"/>
                <w:lang w:val="sq-AL"/>
              </w:rPr>
              <w:t xml:space="preserve"> – Pasojat në Europë</w:t>
            </w:r>
            <w:r w:rsidRPr="00BC35F3">
              <w:rPr>
                <w:rFonts w:asciiTheme="minorHAnsi" w:hAnsiTheme="minorHAnsi"/>
                <w:lang w:val="sq-AL"/>
              </w:rPr>
              <w:br/>
            </w:r>
            <w:r w:rsidRPr="00BC35F3">
              <w:rPr>
                <w:rStyle w:val="s2"/>
                <w:rFonts w:asciiTheme="minorHAnsi" w:hAnsiTheme="minorHAnsi"/>
                <w:b/>
                <w:bCs/>
                <w:lang w:val="sq-AL"/>
              </w:rPr>
              <w:t>Grupi 6</w:t>
            </w:r>
            <w:r w:rsidRPr="00BC35F3">
              <w:rPr>
                <w:rStyle w:val="s1"/>
                <w:rFonts w:asciiTheme="minorHAnsi" w:hAnsiTheme="minorHAnsi"/>
                <w:lang w:val="sq-AL"/>
              </w:rPr>
              <w:t xml:space="preserve"> – Trashëgimia e Perandorisë Romake</w:t>
            </w:r>
          </w:p>
          <w:p w14:paraId="431C365D" w14:textId="288FF2FD" w:rsidR="00D6769D" w:rsidRPr="00BC35F3" w:rsidRDefault="00017C57" w:rsidP="00CB4AC9">
            <w:pPr>
              <w:pStyle w:val="p2"/>
              <w:rPr>
                <w:rFonts w:asciiTheme="minorHAnsi" w:hAnsiTheme="minorHAnsi"/>
                <w:lang w:val="sq-AL"/>
              </w:rPr>
            </w:pPr>
            <w:r w:rsidRPr="00BC35F3">
              <w:rPr>
                <w:rFonts w:asciiTheme="minorHAnsi" w:hAnsiTheme="minorHAnsi"/>
                <w:lang w:val="sq-AL"/>
              </w:rPr>
              <w:t>Secili grup lexon, diskuton dhe përzgjedh informacionin kryesor.</w:t>
            </w:r>
            <w:r w:rsidRPr="00BC35F3">
              <w:rPr>
                <w:rFonts w:asciiTheme="minorHAnsi" w:hAnsiTheme="minorHAnsi"/>
                <w:lang w:val="sq-AL"/>
              </w:rPr>
              <w:br/>
              <w:t>Nxënësit paraqesin përfundimet e tyre para klasës dhe mësuesi/ja ndërton në tabelë një skemë përmbledhëse me idetë kryesore.</w:t>
            </w:r>
          </w:p>
          <w:p w14:paraId="24E0A5CD" w14:textId="77777777" w:rsidR="00CE7FB6" w:rsidRPr="00BC35F3" w:rsidRDefault="00CE7FB6" w:rsidP="00D25374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</w:p>
          <w:p w14:paraId="6C29025B" w14:textId="77777777" w:rsidR="009C662A" w:rsidRPr="00BC35F3" w:rsidRDefault="00D6769D" w:rsidP="00D25374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BC35F3">
              <w:rPr>
                <w:rFonts w:cs="Times New Roman"/>
                <w:b/>
                <w:sz w:val="24"/>
                <w:szCs w:val="24"/>
                <w:lang w:val="sq-AL"/>
              </w:rPr>
              <w:t xml:space="preserve">Përforcimi </w:t>
            </w:r>
          </w:p>
          <w:p w14:paraId="6097367C" w14:textId="77777777" w:rsidR="00D25374" w:rsidRPr="00BC35F3" w:rsidRDefault="00CB4AC9" w:rsidP="00D25374">
            <w:pPr>
              <w:pStyle w:val="p1"/>
              <w:spacing w:before="0" w:beforeAutospacing="0" w:after="0" w:afterAutospacing="0" w:line="276" w:lineRule="auto"/>
              <w:rPr>
                <w:rFonts w:asciiTheme="minorHAnsi" w:hAnsiTheme="minorHAnsi"/>
                <w:b/>
                <w:bCs/>
                <w:lang w:val="sq-AL"/>
              </w:rPr>
            </w:pPr>
            <w:r w:rsidRPr="00BC35F3">
              <w:rPr>
                <w:rFonts w:asciiTheme="minorHAnsi" w:hAnsiTheme="minorHAnsi"/>
                <w:lang w:val="sq-AL"/>
              </w:rPr>
              <w:t>Mësuesi/ja u kërkon nxënësve të plotësojnë një tabelë me dy kolona:</w:t>
            </w:r>
            <w:r w:rsidR="009B70FE" w:rsidRPr="00BC35F3">
              <w:rPr>
                <w:rFonts w:asciiTheme="minorHAnsi" w:hAnsiTheme="minorHAnsi"/>
                <w:b/>
                <w:bCs/>
                <w:lang w:val="sq-AL"/>
              </w:rPr>
              <w:t xml:space="preserve"> </w:t>
            </w:r>
          </w:p>
          <w:p w14:paraId="6639F2F8" w14:textId="40012D4B" w:rsidR="00D25374" w:rsidRPr="00BC35F3" w:rsidRDefault="00D25374" w:rsidP="00D25374">
            <w:pPr>
              <w:pStyle w:val="p1"/>
              <w:spacing w:before="0" w:beforeAutospacing="0" w:after="0" w:afterAutospacing="0" w:line="276" w:lineRule="auto"/>
              <w:rPr>
                <w:rStyle w:val="s1"/>
                <w:rFonts w:asciiTheme="minorHAnsi" w:hAnsiTheme="minorHAnsi"/>
                <w:b/>
                <w:bCs/>
                <w:lang w:val="sq-AL"/>
              </w:rPr>
            </w:pPr>
          </w:p>
          <w:tbl>
            <w:tblPr>
              <w:tblStyle w:val="TableGrid"/>
              <w:tblW w:w="6564" w:type="dxa"/>
              <w:tblInd w:w="758" w:type="dxa"/>
              <w:tblLayout w:type="fixed"/>
              <w:tblLook w:val="04A0" w:firstRow="1" w:lastRow="0" w:firstColumn="1" w:lastColumn="0" w:noHBand="0" w:noVBand="1"/>
            </w:tblPr>
            <w:tblGrid>
              <w:gridCol w:w="3313"/>
              <w:gridCol w:w="3251"/>
            </w:tblGrid>
            <w:tr w:rsidR="00CE7FB6" w:rsidRPr="00BC35F3" w14:paraId="77873961" w14:textId="77777777" w:rsidTr="00CE7FB6">
              <w:trPr>
                <w:trHeight w:val="233"/>
              </w:trPr>
              <w:tc>
                <w:tcPr>
                  <w:tcW w:w="3313" w:type="dxa"/>
                </w:tcPr>
                <w:p w14:paraId="1F51D452" w14:textId="6388445B" w:rsidR="00CE7FB6" w:rsidRPr="00BC35F3" w:rsidRDefault="00CE7FB6" w:rsidP="00CE7FB6">
                  <w:pPr>
                    <w:contextualSpacing/>
                    <w:jc w:val="center"/>
                    <w:rPr>
                      <w:rFonts w:ascii="Times New Roman" w:hAnsi="Times New Roman"/>
                      <w:lang w:val="sq-AL"/>
                    </w:rPr>
                  </w:pPr>
                  <w:r w:rsidRPr="00BC35F3">
                    <w:rPr>
                      <w:b/>
                      <w:bCs/>
                      <w:sz w:val="24"/>
                      <w:szCs w:val="24"/>
                      <w:lang w:val="sq-AL"/>
                    </w:rPr>
                    <w:lastRenderedPageBreak/>
                    <w:t>Shkaqet e rënies</w:t>
                  </w:r>
                </w:p>
              </w:tc>
              <w:tc>
                <w:tcPr>
                  <w:tcW w:w="3251" w:type="dxa"/>
                </w:tcPr>
                <w:p w14:paraId="214B1460" w14:textId="222A85F4" w:rsidR="00CE7FB6" w:rsidRPr="00BC35F3" w:rsidRDefault="00CE7FB6" w:rsidP="00CE7FB6">
                  <w:pPr>
                    <w:contextualSpacing/>
                    <w:jc w:val="center"/>
                    <w:rPr>
                      <w:rFonts w:ascii="Times New Roman" w:hAnsi="Times New Roman"/>
                      <w:lang w:val="sq-AL"/>
                    </w:rPr>
                  </w:pPr>
                  <w:r w:rsidRPr="00BC35F3">
                    <w:rPr>
                      <w:rStyle w:val="s1"/>
                      <w:b/>
                      <w:bCs/>
                      <w:sz w:val="24"/>
                      <w:szCs w:val="24"/>
                      <w:lang w:val="sq-AL"/>
                    </w:rPr>
                    <w:t>Trashëgimia e Romës</w:t>
                  </w:r>
                </w:p>
              </w:tc>
            </w:tr>
            <w:tr w:rsidR="00CE7FB6" w:rsidRPr="00BC35F3" w14:paraId="0864D396" w14:textId="77777777" w:rsidTr="00CE7FB6">
              <w:trPr>
                <w:trHeight w:val="512"/>
              </w:trPr>
              <w:tc>
                <w:tcPr>
                  <w:tcW w:w="3313" w:type="dxa"/>
                </w:tcPr>
                <w:p w14:paraId="19B145A3" w14:textId="77777777" w:rsidR="00CE7FB6" w:rsidRPr="00BC35F3" w:rsidRDefault="00CE7FB6" w:rsidP="00CE7FB6">
                  <w:pPr>
                    <w:contextualSpacing/>
                    <w:rPr>
                      <w:rFonts w:ascii="Times New Roman" w:hAnsi="Times New Roman"/>
                      <w:b/>
                      <w:lang w:val="sq-AL"/>
                    </w:rPr>
                  </w:pPr>
                </w:p>
                <w:p w14:paraId="40C93A62" w14:textId="77777777" w:rsidR="00CE7FB6" w:rsidRPr="00BC35F3" w:rsidRDefault="00CE7FB6" w:rsidP="00CE7FB6">
                  <w:pPr>
                    <w:contextualSpacing/>
                    <w:rPr>
                      <w:rFonts w:ascii="Times New Roman" w:hAnsi="Times New Roman"/>
                      <w:b/>
                      <w:lang w:val="sq-AL"/>
                    </w:rPr>
                  </w:pPr>
                </w:p>
              </w:tc>
              <w:tc>
                <w:tcPr>
                  <w:tcW w:w="3251" w:type="dxa"/>
                </w:tcPr>
                <w:p w14:paraId="02D195FA" w14:textId="77777777" w:rsidR="00CE7FB6" w:rsidRPr="00BC35F3" w:rsidRDefault="00CE7FB6" w:rsidP="00CE7FB6">
                  <w:pPr>
                    <w:contextualSpacing/>
                    <w:rPr>
                      <w:rFonts w:ascii="Times New Roman" w:hAnsi="Times New Roman"/>
                      <w:b/>
                      <w:lang w:val="sq-AL"/>
                    </w:rPr>
                  </w:pPr>
                </w:p>
              </w:tc>
            </w:tr>
            <w:tr w:rsidR="00CE7FB6" w:rsidRPr="00BC35F3" w14:paraId="20FD3D8D" w14:textId="77777777" w:rsidTr="00CE7FB6">
              <w:trPr>
                <w:trHeight w:val="512"/>
              </w:trPr>
              <w:tc>
                <w:tcPr>
                  <w:tcW w:w="3313" w:type="dxa"/>
                </w:tcPr>
                <w:p w14:paraId="7583A362" w14:textId="77777777" w:rsidR="00CE7FB6" w:rsidRPr="00BC35F3" w:rsidRDefault="00CE7FB6" w:rsidP="00CE7FB6">
                  <w:pPr>
                    <w:contextualSpacing/>
                    <w:rPr>
                      <w:rFonts w:ascii="Times New Roman" w:hAnsi="Times New Roman"/>
                      <w:b/>
                      <w:lang w:val="sq-AL"/>
                    </w:rPr>
                  </w:pPr>
                </w:p>
              </w:tc>
              <w:tc>
                <w:tcPr>
                  <w:tcW w:w="3251" w:type="dxa"/>
                </w:tcPr>
                <w:p w14:paraId="561FE767" w14:textId="77777777" w:rsidR="00CE7FB6" w:rsidRPr="00BC35F3" w:rsidRDefault="00CE7FB6" w:rsidP="00CE7FB6">
                  <w:pPr>
                    <w:contextualSpacing/>
                    <w:rPr>
                      <w:rFonts w:ascii="Times New Roman" w:hAnsi="Times New Roman"/>
                      <w:b/>
                      <w:lang w:val="sq-AL"/>
                    </w:rPr>
                  </w:pPr>
                </w:p>
              </w:tc>
            </w:tr>
          </w:tbl>
          <w:p w14:paraId="2A789B2D" w14:textId="77777777" w:rsidR="007F5832" w:rsidRPr="00BC35F3" w:rsidRDefault="007F5832" w:rsidP="007F5832">
            <w:pPr>
              <w:pStyle w:val="p1"/>
              <w:spacing w:before="0" w:beforeAutospacing="0" w:after="0" w:afterAutospacing="0" w:line="276" w:lineRule="auto"/>
              <w:rPr>
                <w:rFonts w:asciiTheme="minorHAnsi" w:hAnsiTheme="minorHAnsi"/>
                <w:lang w:val="sq-AL"/>
              </w:rPr>
            </w:pPr>
          </w:p>
          <w:p w14:paraId="59455F92" w14:textId="77777777" w:rsidR="009741FD" w:rsidRPr="00BC35F3" w:rsidRDefault="009B70FE" w:rsidP="007F5832">
            <w:pPr>
              <w:pStyle w:val="p1"/>
              <w:spacing w:before="0" w:beforeAutospacing="0" w:after="0" w:afterAutospacing="0" w:line="276" w:lineRule="auto"/>
              <w:rPr>
                <w:rFonts w:asciiTheme="minorHAnsi" w:hAnsiTheme="minorHAnsi"/>
                <w:lang w:val="sq-AL"/>
              </w:rPr>
            </w:pPr>
            <w:r w:rsidRPr="00BC35F3">
              <w:rPr>
                <w:rFonts w:asciiTheme="minorHAnsi" w:hAnsiTheme="minorHAnsi"/>
                <w:lang w:val="sq-AL"/>
              </w:rPr>
              <w:t>Nxënësit krahasojnë elementet që sollën rënien e Perandorisë me arritjet që Roma i la qytetërimit botëror.</w:t>
            </w:r>
            <w:r w:rsidRPr="00BC35F3">
              <w:rPr>
                <w:rFonts w:asciiTheme="minorHAnsi" w:hAnsiTheme="minorHAnsi"/>
                <w:lang w:val="sq-AL"/>
              </w:rPr>
              <w:br/>
              <w:t>Në fund zhvillohet një bisedë përmbledhëse ku nxënësit japin mendimin e tyre mbi ndikimin e Romës në botën moderne.</w:t>
            </w:r>
          </w:p>
          <w:p w14:paraId="69479C6F" w14:textId="17FC11E5" w:rsidR="00CE7FB6" w:rsidRPr="00BC35F3" w:rsidRDefault="00CE7FB6" w:rsidP="007F5832">
            <w:pPr>
              <w:pStyle w:val="p1"/>
              <w:spacing w:before="0" w:beforeAutospacing="0" w:after="0" w:afterAutospacing="0" w:line="276" w:lineRule="auto"/>
              <w:rPr>
                <w:rFonts w:asciiTheme="minorHAnsi" w:hAnsiTheme="minorHAnsi"/>
                <w:lang w:val="sq-AL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864" w:tblpY="18"/>
        <w:tblW w:w="10391" w:type="dxa"/>
        <w:tblLook w:val="04A0" w:firstRow="1" w:lastRow="0" w:firstColumn="1" w:lastColumn="0" w:noHBand="0" w:noVBand="1"/>
      </w:tblPr>
      <w:tblGrid>
        <w:gridCol w:w="10391"/>
      </w:tblGrid>
      <w:tr w:rsidR="00A82C11" w:rsidRPr="00BC35F3" w14:paraId="0F85319D" w14:textId="77777777" w:rsidTr="00294695">
        <w:trPr>
          <w:trHeight w:val="405"/>
        </w:trPr>
        <w:tc>
          <w:tcPr>
            <w:tcW w:w="10391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14:paraId="5570436C" w14:textId="77777777" w:rsidR="00CE7FB6" w:rsidRPr="00BC35F3" w:rsidRDefault="000B02AB" w:rsidP="000B02AB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BC35F3">
              <w:rPr>
                <w:rFonts w:cs="Times New Roman"/>
                <w:b/>
                <w:sz w:val="24"/>
                <w:szCs w:val="24"/>
                <w:lang w:val="sq-AL"/>
              </w:rPr>
              <w:lastRenderedPageBreak/>
              <w:t>VLERËSIMI</w:t>
            </w:r>
            <w:r w:rsidRPr="00BC35F3">
              <w:rPr>
                <w:rFonts w:cs="Times New Roman"/>
                <w:sz w:val="24"/>
                <w:szCs w:val="24"/>
                <w:lang w:val="sq-AL"/>
              </w:rPr>
              <w:t>: Strukturimi i shënimeve, nxënësi do vler</w:t>
            </w:r>
            <w:r w:rsidR="00BC65C6" w:rsidRPr="00BC35F3">
              <w:rPr>
                <w:rFonts w:cs="Times New Roman"/>
                <w:sz w:val="24"/>
                <w:szCs w:val="24"/>
                <w:lang w:val="sq-AL"/>
              </w:rPr>
              <w:t>ë</w:t>
            </w:r>
            <w:r w:rsidRPr="00BC35F3">
              <w:rPr>
                <w:rFonts w:cs="Times New Roman"/>
                <w:sz w:val="24"/>
                <w:szCs w:val="24"/>
                <w:lang w:val="sq-AL"/>
              </w:rPr>
              <w:t>sohet mbështetur në rezultatet e të nxënit:</w:t>
            </w:r>
            <w:r w:rsidR="00BC65C6" w:rsidRPr="00BC35F3">
              <w:rPr>
                <w:rFonts w:cs="Times New Roman"/>
                <w:sz w:val="24"/>
                <w:szCs w:val="24"/>
                <w:lang w:val="sq-AL"/>
              </w:rPr>
              <w:t xml:space="preserve"> </w:t>
            </w:r>
          </w:p>
          <w:p w14:paraId="35DCF6CA" w14:textId="4ED768D7" w:rsidR="000B02AB" w:rsidRPr="00BC35F3" w:rsidRDefault="000B02AB" w:rsidP="000B02AB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BC35F3">
              <w:rPr>
                <w:rFonts w:cs="Times New Roman"/>
                <w:sz w:val="24"/>
                <w:szCs w:val="24"/>
                <w:lang w:val="sq-AL"/>
              </w:rPr>
              <w:t>N2,</w:t>
            </w:r>
            <w:r w:rsidR="00BC65C6" w:rsidRPr="00BC35F3">
              <w:rPr>
                <w:rFonts w:cs="Times New Roman"/>
                <w:sz w:val="24"/>
                <w:szCs w:val="24"/>
                <w:lang w:val="sq-AL"/>
              </w:rPr>
              <w:t xml:space="preserve"> </w:t>
            </w:r>
            <w:r w:rsidRPr="00BC35F3">
              <w:rPr>
                <w:rFonts w:cs="Times New Roman"/>
                <w:sz w:val="24"/>
                <w:szCs w:val="24"/>
                <w:lang w:val="sq-AL"/>
              </w:rPr>
              <w:t>N3,</w:t>
            </w:r>
            <w:r w:rsidR="00BC65C6" w:rsidRPr="00BC35F3">
              <w:rPr>
                <w:rFonts w:cs="Times New Roman"/>
                <w:sz w:val="24"/>
                <w:szCs w:val="24"/>
                <w:lang w:val="sq-AL"/>
              </w:rPr>
              <w:t xml:space="preserve"> </w:t>
            </w:r>
            <w:r w:rsidRPr="00BC35F3">
              <w:rPr>
                <w:rFonts w:cs="Times New Roman"/>
                <w:sz w:val="24"/>
                <w:szCs w:val="24"/>
                <w:lang w:val="sq-AL"/>
              </w:rPr>
              <w:t>N4.</w:t>
            </w:r>
          </w:p>
          <w:p w14:paraId="78F485FC" w14:textId="77777777" w:rsidR="000B02AB" w:rsidRPr="00BC35F3" w:rsidRDefault="000B02AB" w:rsidP="000B02AB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BC35F3">
              <w:rPr>
                <w:rFonts w:cs="Times New Roman"/>
                <w:i/>
                <w:sz w:val="24"/>
                <w:szCs w:val="24"/>
                <w:lang w:val="sq-AL"/>
              </w:rPr>
              <w:t>Niveli 2</w:t>
            </w:r>
            <w:r w:rsidRPr="00BC35F3">
              <w:rPr>
                <w:rFonts w:cs="Times New Roman"/>
                <w:sz w:val="24"/>
                <w:szCs w:val="24"/>
                <w:lang w:val="sq-AL"/>
              </w:rPr>
              <w:t>. Nxënësi:</w:t>
            </w:r>
          </w:p>
          <w:p w14:paraId="18A6BD4F" w14:textId="5B1C8809" w:rsidR="000B02AB" w:rsidRPr="00BC35F3" w:rsidRDefault="00F874C0" w:rsidP="00F874C0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BC35F3">
              <w:rPr>
                <w:rFonts w:eastAsia="Times New Roman" w:cs="Times New Roman"/>
                <w:sz w:val="24"/>
                <w:szCs w:val="24"/>
                <w:lang w:val="sq-AL"/>
              </w:rPr>
              <w:t>Përshkruan shkaqet kryesore të rënies së Perandorisë Romake;</w:t>
            </w:r>
          </w:p>
          <w:p w14:paraId="4FB9514C" w14:textId="77777777" w:rsidR="000B02AB" w:rsidRPr="00BC35F3" w:rsidRDefault="000B02AB" w:rsidP="000B02AB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BC35F3">
              <w:rPr>
                <w:rFonts w:cs="Times New Roman"/>
                <w:i/>
                <w:sz w:val="24"/>
                <w:szCs w:val="24"/>
                <w:lang w:val="sq-AL"/>
              </w:rPr>
              <w:t>Niveli 3</w:t>
            </w:r>
            <w:r w:rsidRPr="00BC35F3">
              <w:rPr>
                <w:rFonts w:cs="Times New Roman"/>
                <w:sz w:val="24"/>
                <w:szCs w:val="24"/>
                <w:lang w:val="sq-AL"/>
              </w:rPr>
              <w:t>. Nxënësi:</w:t>
            </w:r>
          </w:p>
          <w:p w14:paraId="1370A309" w14:textId="03FD17F8" w:rsidR="000B02AB" w:rsidRPr="00BC35F3" w:rsidRDefault="00172A8B" w:rsidP="00294695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BC35F3">
              <w:rPr>
                <w:rFonts w:cs="Times New Roman"/>
                <w:sz w:val="24"/>
                <w:szCs w:val="24"/>
                <w:lang w:val="sq-AL"/>
              </w:rPr>
              <w:t>A</w:t>
            </w:r>
            <w:r w:rsidRPr="00BC35F3">
              <w:rPr>
                <w:rFonts w:eastAsia="Times New Roman" w:cs="Times New Roman"/>
                <w:sz w:val="24"/>
                <w:szCs w:val="24"/>
                <w:lang w:val="sq-AL"/>
              </w:rPr>
              <w:t>nalizon pasojat e rënies së Perandorisë Romake në Europë.</w:t>
            </w:r>
          </w:p>
          <w:p w14:paraId="0CB354FF" w14:textId="77777777" w:rsidR="000B02AB" w:rsidRPr="00BC35F3" w:rsidRDefault="000B02AB" w:rsidP="000B02AB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BC35F3">
              <w:rPr>
                <w:rFonts w:cs="Times New Roman"/>
                <w:i/>
                <w:sz w:val="24"/>
                <w:szCs w:val="24"/>
                <w:lang w:val="sq-AL"/>
              </w:rPr>
              <w:t>Niveli 4</w:t>
            </w:r>
            <w:r w:rsidRPr="00BC35F3">
              <w:rPr>
                <w:rFonts w:cs="Times New Roman"/>
                <w:sz w:val="24"/>
                <w:szCs w:val="24"/>
                <w:lang w:val="sq-AL"/>
              </w:rPr>
              <w:t>. Nxënësi:</w:t>
            </w:r>
          </w:p>
          <w:p w14:paraId="4335DF75" w14:textId="4DC19EF6" w:rsidR="00294695" w:rsidRPr="00BC35F3" w:rsidRDefault="00294695" w:rsidP="009E7179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BC35F3">
              <w:rPr>
                <w:rFonts w:cs="Times New Roman"/>
                <w:sz w:val="24"/>
                <w:szCs w:val="24"/>
                <w:lang w:val="sq-AL"/>
              </w:rPr>
              <w:t>V</w:t>
            </w:r>
            <w:r w:rsidRPr="00BC35F3">
              <w:rPr>
                <w:rFonts w:eastAsia="Times New Roman" w:cs="Times New Roman"/>
                <w:sz w:val="24"/>
                <w:szCs w:val="24"/>
                <w:lang w:val="sq-AL"/>
              </w:rPr>
              <w:t>lerëson trashëgiminë historike dhe kulturore të qytetërimit romak.</w:t>
            </w:r>
          </w:p>
          <w:p w14:paraId="09795A2D" w14:textId="6959DAB4" w:rsidR="005D46DA" w:rsidRPr="00BC35F3" w:rsidRDefault="005D46DA" w:rsidP="007F5832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</w:p>
        </w:tc>
      </w:tr>
      <w:tr w:rsidR="005D46DA" w:rsidRPr="00BC35F3" w14:paraId="316F21D3" w14:textId="77777777" w:rsidTr="00294695">
        <w:trPr>
          <w:trHeight w:val="617"/>
        </w:trPr>
        <w:tc>
          <w:tcPr>
            <w:tcW w:w="10391" w:type="dxa"/>
            <w:tcBorders>
              <w:top w:val="single" w:sz="4" w:space="0" w:color="auto"/>
            </w:tcBorders>
          </w:tcPr>
          <w:p w14:paraId="4BF4EE9B" w14:textId="77777777" w:rsidR="005D46DA" w:rsidRPr="00BC35F3" w:rsidRDefault="005D46DA" w:rsidP="00D6769D">
            <w:pPr>
              <w:tabs>
                <w:tab w:val="left" w:pos="1110"/>
                <w:tab w:val="left" w:pos="2520"/>
              </w:tabs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BC35F3">
              <w:rPr>
                <w:rFonts w:cs="Times New Roman"/>
                <w:b/>
                <w:sz w:val="24"/>
                <w:szCs w:val="24"/>
                <w:lang w:val="sq-AL"/>
              </w:rPr>
              <w:t>Detyra dhe punë e pavarur:</w:t>
            </w:r>
          </w:p>
          <w:p w14:paraId="5BDFBD54" w14:textId="0822FA4A" w:rsidR="005D46DA" w:rsidRPr="00BC35F3" w:rsidRDefault="005D46DA" w:rsidP="00D25374">
            <w:pPr>
              <w:rPr>
                <w:rFonts w:cs="Times New Roman"/>
                <w:sz w:val="24"/>
                <w:szCs w:val="24"/>
                <w:highlight w:val="yellow"/>
                <w:lang w:val="sq-AL"/>
              </w:rPr>
            </w:pPr>
            <w:r w:rsidRPr="00BC35F3">
              <w:rPr>
                <w:rFonts w:cs="Times New Roman"/>
                <w:sz w:val="24"/>
                <w:szCs w:val="24"/>
                <w:lang w:val="sq-AL"/>
              </w:rPr>
              <w:t xml:space="preserve">Trego </w:t>
            </w:r>
            <w:r w:rsidR="00D25374" w:rsidRPr="00BC35F3">
              <w:rPr>
                <w:rFonts w:cs="Times New Roman"/>
                <w:sz w:val="24"/>
                <w:szCs w:val="24"/>
                <w:lang w:val="sq-AL"/>
              </w:rPr>
              <w:t>pse e</w:t>
            </w:r>
            <w:r w:rsidRPr="00BC35F3">
              <w:rPr>
                <w:rFonts w:cs="Times New Roman"/>
                <w:sz w:val="24"/>
                <w:szCs w:val="24"/>
                <w:lang w:val="sq-AL"/>
              </w:rPr>
              <w:t xml:space="preserve"> Drejta Romake e gjuha latine </w:t>
            </w:r>
            <w:r w:rsidR="00D6769D" w:rsidRPr="00BC35F3">
              <w:rPr>
                <w:rFonts w:cs="Times New Roman"/>
                <w:sz w:val="24"/>
                <w:szCs w:val="24"/>
                <w:lang w:val="sq-AL"/>
              </w:rPr>
              <w:t>vazhdon edhe sot të ketë ndikim.</w:t>
            </w:r>
          </w:p>
        </w:tc>
      </w:tr>
    </w:tbl>
    <w:p w14:paraId="0F715B1F" w14:textId="77777777" w:rsidR="00291913" w:rsidRPr="00BC35F3" w:rsidRDefault="00291913">
      <w:pPr>
        <w:rPr>
          <w:sz w:val="24"/>
          <w:szCs w:val="24"/>
          <w:lang w:val="sq-AL"/>
        </w:rPr>
      </w:pPr>
    </w:p>
    <w:p w14:paraId="0AC161F9" w14:textId="77777777" w:rsidR="00B449F6" w:rsidRPr="00BC35F3" w:rsidRDefault="00B449F6" w:rsidP="00A37E88">
      <w:pPr>
        <w:rPr>
          <w:sz w:val="24"/>
          <w:szCs w:val="24"/>
          <w:lang w:val="sq-AL"/>
        </w:rPr>
      </w:pPr>
    </w:p>
    <w:sectPr w:rsidR="00B449F6" w:rsidRPr="00BC35F3" w:rsidSect="002A2052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8016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7253AC"/>
    <w:multiLevelType w:val="hybridMultilevel"/>
    <w:tmpl w:val="58D8C682"/>
    <w:lvl w:ilvl="0" w:tplc="A546D7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37AA8"/>
    <w:multiLevelType w:val="hybridMultilevel"/>
    <w:tmpl w:val="CDACCFF6"/>
    <w:lvl w:ilvl="0" w:tplc="A546D7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53F1C"/>
    <w:multiLevelType w:val="hybridMultilevel"/>
    <w:tmpl w:val="C50024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A56137"/>
    <w:multiLevelType w:val="hybridMultilevel"/>
    <w:tmpl w:val="A0C41D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D7384C"/>
    <w:multiLevelType w:val="hybridMultilevel"/>
    <w:tmpl w:val="00FC04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250775"/>
    <w:multiLevelType w:val="hybridMultilevel"/>
    <w:tmpl w:val="E974C7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0D22B8C"/>
    <w:multiLevelType w:val="hybridMultilevel"/>
    <w:tmpl w:val="0700F34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B121DC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CFD6400"/>
    <w:multiLevelType w:val="hybridMultilevel"/>
    <w:tmpl w:val="115E9A62"/>
    <w:lvl w:ilvl="0" w:tplc="EE0E25E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082A0B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DA11B56"/>
    <w:multiLevelType w:val="hybridMultilevel"/>
    <w:tmpl w:val="EFEE47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2DF2495"/>
    <w:multiLevelType w:val="hybridMultilevel"/>
    <w:tmpl w:val="6386A6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4A22D17"/>
    <w:multiLevelType w:val="hybridMultilevel"/>
    <w:tmpl w:val="2868A3F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4B5760D"/>
    <w:multiLevelType w:val="hybridMultilevel"/>
    <w:tmpl w:val="4EA2EA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0B18EF"/>
    <w:multiLevelType w:val="hybridMultilevel"/>
    <w:tmpl w:val="88F6C6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B981DBF"/>
    <w:multiLevelType w:val="hybridMultilevel"/>
    <w:tmpl w:val="E3F491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9A0942"/>
    <w:multiLevelType w:val="hybridMultilevel"/>
    <w:tmpl w:val="A8FA00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34A573E"/>
    <w:multiLevelType w:val="hybridMultilevel"/>
    <w:tmpl w:val="3FB214E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332A87"/>
    <w:multiLevelType w:val="hybridMultilevel"/>
    <w:tmpl w:val="6A2482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E5220CE"/>
    <w:multiLevelType w:val="hybridMultilevel"/>
    <w:tmpl w:val="67E8BCB2"/>
    <w:lvl w:ilvl="0" w:tplc="EE0E25EC">
      <w:start w:val="1"/>
      <w:numFmt w:val="bullet"/>
      <w:lvlText w:val="-"/>
      <w:lvlJc w:val="left"/>
      <w:pPr>
        <w:ind w:left="36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4B223ED"/>
    <w:multiLevelType w:val="hybridMultilevel"/>
    <w:tmpl w:val="AC06EC34"/>
    <w:lvl w:ilvl="0" w:tplc="A546D7A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6C960C1"/>
    <w:multiLevelType w:val="hybridMultilevel"/>
    <w:tmpl w:val="44B8A11E"/>
    <w:lvl w:ilvl="0" w:tplc="DA82434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E45B20"/>
    <w:multiLevelType w:val="hybridMultilevel"/>
    <w:tmpl w:val="60ECBD6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03321688">
    <w:abstractNumId w:val="19"/>
  </w:num>
  <w:num w:numId="2" w16cid:durableId="648095895">
    <w:abstractNumId w:val="22"/>
  </w:num>
  <w:num w:numId="3" w16cid:durableId="628900108">
    <w:abstractNumId w:val="9"/>
  </w:num>
  <w:num w:numId="4" w16cid:durableId="917062357">
    <w:abstractNumId w:val="20"/>
  </w:num>
  <w:num w:numId="5" w16cid:durableId="1238515088">
    <w:abstractNumId w:val="17"/>
  </w:num>
  <w:num w:numId="6" w16cid:durableId="76679891">
    <w:abstractNumId w:val="5"/>
  </w:num>
  <w:num w:numId="7" w16cid:durableId="444890692">
    <w:abstractNumId w:val="3"/>
  </w:num>
  <w:num w:numId="8" w16cid:durableId="1673222293">
    <w:abstractNumId w:val="6"/>
  </w:num>
  <w:num w:numId="9" w16cid:durableId="207766262">
    <w:abstractNumId w:val="4"/>
  </w:num>
  <w:num w:numId="10" w16cid:durableId="1093821973">
    <w:abstractNumId w:val="16"/>
  </w:num>
  <w:num w:numId="11" w16cid:durableId="449203450">
    <w:abstractNumId w:val="2"/>
  </w:num>
  <w:num w:numId="12" w16cid:durableId="2107270006">
    <w:abstractNumId w:val="11"/>
  </w:num>
  <w:num w:numId="13" w16cid:durableId="242957190">
    <w:abstractNumId w:val="15"/>
  </w:num>
  <w:num w:numId="14" w16cid:durableId="1502546884">
    <w:abstractNumId w:val="1"/>
  </w:num>
  <w:num w:numId="15" w16cid:durableId="1381130011">
    <w:abstractNumId w:val="21"/>
  </w:num>
  <w:num w:numId="16" w16cid:durableId="1918322791">
    <w:abstractNumId w:val="23"/>
  </w:num>
  <w:num w:numId="17" w16cid:durableId="501899606">
    <w:abstractNumId w:val="7"/>
  </w:num>
  <w:num w:numId="18" w16cid:durableId="148209475">
    <w:abstractNumId w:val="18"/>
  </w:num>
  <w:num w:numId="19" w16cid:durableId="1451586612">
    <w:abstractNumId w:val="13"/>
  </w:num>
  <w:num w:numId="20" w16cid:durableId="1778600123">
    <w:abstractNumId w:val="12"/>
  </w:num>
  <w:num w:numId="21" w16cid:durableId="1179589344">
    <w:abstractNumId w:val="10"/>
  </w:num>
  <w:num w:numId="22" w16cid:durableId="762264067">
    <w:abstractNumId w:val="8"/>
  </w:num>
  <w:num w:numId="23" w16cid:durableId="2027629437">
    <w:abstractNumId w:val="0"/>
  </w:num>
  <w:num w:numId="24" w16cid:durableId="70170568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B7F"/>
    <w:rsid w:val="00003F71"/>
    <w:rsid w:val="00017C57"/>
    <w:rsid w:val="00051DF0"/>
    <w:rsid w:val="000A0840"/>
    <w:rsid w:val="000B02AB"/>
    <w:rsid w:val="000D5ECE"/>
    <w:rsid w:val="000E2BCD"/>
    <w:rsid w:val="00125259"/>
    <w:rsid w:val="001366BF"/>
    <w:rsid w:val="001624E5"/>
    <w:rsid w:val="00172A8B"/>
    <w:rsid w:val="00197859"/>
    <w:rsid w:val="001C0645"/>
    <w:rsid w:val="00231C02"/>
    <w:rsid w:val="002646D8"/>
    <w:rsid w:val="00291913"/>
    <w:rsid w:val="00294695"/>
    <w:rsid w:val="002A2052"/>
    <w:rsid w:val="002C008F"/>
    <w:rsid w:val="002F0DAD"/>
    <w:rsid w:val="00316C72"/>
    <w:rsid w:val="00344379"/>
    <w:rsid w:val="003B60D4"/>
    <w:rsid w:val="003B76E0"/>
    <w:rsid w:val="00410B16"/>
    <w:rsid w:val="004E1A29"/>
    <w:rsid w:val="004E4738"/>
    <w:rsid w:val="00502F7A"/>
    <w:rsid w:val="00580B19"/>
    <w:rsid w:val="005D46DA"/>
    <w:rsid w:val="005E5794"/>
    <w:rsid w:val="006040D3"/>
    <w:rsid w:val="006347CD"/>
    <w:rsid w:val="00646640"/>
    <w:rsid w:val="006609AA"/>
    <w:rsid w:val="006A4A70"/>
    <w:rsid w:val="006E4804"/>
    <w:rsid w:val="006F7ABB"/>
    <w:rsid w:val="0070778A"/>
    <w:rsid w:val="007528BA"/>
    <w:rsid w:val="007B0204"/>
    <w:rsid w:val="007B3A31"/>
    <w:rsid w:val="007C2542"/>
    <w:rsid w:val="007F5832"/>
    <w:rsid w:val="00802495"/>
    <w:rsid w:val="00825B7F"/>
    <w:rsid w:val="008726E2"/>
    <w:rsid w:val="008A402B"/>
    <w:rsid w:val="00946B76"/>
    <w:rsid w:val="009548E4"/>
    <w:rsid w:val="009628CD"/>
    <w:rsid w:val="009741FD"/>
    <w:rsid w:val="00994AC0"/>
    <w:rsid w:val="009B70FE"/>
    <w:rsid w:val="009C662A"/>
    <w:rsid w:val="00A27341"/>
    <w:rsid w:val="00A37E88"/>
    <w:rsid w:val="00A41573"/>
    <w:rsid w:val="00A620C9"/>
    <w:rsid w:val="00A82C11"/>
    <w:rsid w:val="00AA34DA"/>
    <w:rsid w:val="00B23B3E"/>
    <w:rsid w:val="00B449F6"/>
    <w:rsid w:val="00B75D45"/>
    <w:rsid w:val="00B92F3B"/>
    <w:rsid w:val="00BB5410"/>
    <w:rsid w:val="00BC35F3"/>
    <w:rsid w:val="00BC65C6"/>
    <w:rsid w:val="00BF21F9"/>
    <w:rsid w:val="00C424FC"/>
    <w:rsid w:val="00C86761"/>
    <w:rsid w:val="00CB4AC9"/>
    <w:rsid w:val="00CC1D15"/>
    <w:rsid w:val="00CE5799"/>
    <w:rsid w:val="00CE7FB6"/>
    <w:rsid w:val="00D03D7A"/>
    <w:rsid w:val="00D13777"/>
    <w:rsid w:val="00D240A1"/>
    <w:rsid w:val="00D25374"/>
    <w:rsid w:val="00D50600"/>
    <w:rsid w:val="00D6769D"/>
    <w:rsid w:val="00DB19C1"/>
    <w:rsid w:val="00DD102C"/>
    <w:rsid w:val="00E0452C"/>
    <w:rsid w:val="00E20247"/>
    <w:rsid w:val="00E441C9"/>
    <w:rsid w:val="00E65F9D"/>
    <w:rsid w:val="00EA5871"/>
    <w:rsid w:val="00EF1378"/>
    <w:rsid w:val="00F01178"/>
    <w:rsid w:val="00F27D1A"/>
    <w:rsid w:val="00F32BD1"/>
    <w:rsid w:val="00F33188"/>
    <w:rsid w:val="00F874C0"/>
    <w:rsid w:val="00FA6A7C"/>
    <w:rsid w:val="00FD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7D1AAFAF"/>
  <w15:docId w15:val="{B45618E1-CCAF-4960-9826-50A6BD8E2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6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825B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19785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A34D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3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34D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51DF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1DF0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1DF0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1DF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1DF0"/>
    <w:rPr>
      <w:b/>
      <w:bCs/>
      <w:sz w:val="20"/>
      <w:szCs w:val="20"/>
    </w:rPr>
  </w:style>
  <w:style w:type="character" w:customStyle="1" w:styleId="s1">
    <w:name w:val="s1"/>
    <w:basedOn w:val="DefaultParagraphFont"/>
    <w:rsid w:val="007528BA"/>
  </w:style>
  <w:style w:type="paragraph" w:customStyle="1" w:styleId="p1">
    <w:name w:val="p1"/>
    <w:basedOn w:val="Normal"/>
    <w:rsid w:val="006A4A7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s2">
    <w:name w:val="s2"/>
    <w:basedOn w:val="DefaultParagraphFont"/>
    <w:rsid w:val="00E0452C"/>
  </w:style>
  <w:style w:type="paragraph" w:customStyle="1" w:styleId="p2">
    <w:name w:val="p2"/>
    <w:basedOn w:val="Normal"/>
    <w:rsid w:val="00017C5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1BFAC-2359-46C4-B833-05C5CC7B6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Dori</dc:creator>
  <cp:lastModifiedBy>Microsoft Office User</cp:lastModifiedBy>
  <cp:revision>14</cp:revision>
  <dcterms:created xsi:type="dcterms:W3CDTF">2026-05-04T10:24:00Z</dcterms:created>
  <dcterms:modified xsi:type="dcterms:W3CDTF">2026-07-20T10:00:00Z</dcterms:modified>
</cp:coreProperties>
</file>